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BC9" w:rsidRDefault="00CE3BC9" w:rsidP="00CE3BC9">
      <w:pPr>
        <w:rPr>
          <w:rFonts w:ascii="細明體" w:eastAsia="細明體" w:hAnsi="細明體"/>
          <w:b/>
          <w:sz w:val="40"/>
          <w:szCs w:val="40"/>
        </w:rPr>
      </w:pPr>
      <w:r>
        <w:rPr>
          <w:rFonts w:ascii="細明體" w:eastAsia="細明體" w:hAnsi="細明體" w:hint="eastAsia"/>
          <w:b/>
          <w:sz w:val="40"/>
          <w:szCs w:val="40"/>
        </w:rPr>
        <w:t>出國報告</w:t>
      </w:r>
      <w:proofErr w:type="gramStart"/>
      <w:r>
        <w:rPr>
          <w:rFonts w:ascii="細明體" w:eastAsia="細明體" w:hAnsi="細明體" w:hint="eastAsia"/>
          <w:b/>
          <w:sz w:val="40"/>
          <w:szCs w:val="40"/>
        </w:rPr>
        <w:t>（</w:t>
      </w:r>
      <w:proofErr w:type="gramEnd"/>
      <w:r>
        <w:rPr>
          <w:rFonts w:ascii="細明體" w:eastAsia="細明體" w:hAnsi="細明體" w:hint="eastAsia"/>
          <w:b/>
          <w:sz w:val="40"/>
          <w:szCs w:val="40"/>
        </w:rPr>
        <w:t>出國類別：考察</w:t>
      </w:r>
      <w:proofErr w:type="gramStart"/>
      <w:r>
        <w:rPr>
          <w:rFonts w:ascii="細明體" w:eastAsia="細明體" w:hAnsi="細明體" w:hint="eastAsia"/>
          <w:b/>
          <w:sz w:val="40"/>
          <w:szCs w:val="40"/>
        </w:rPr>
        <w:t>）</w:t>
      </w:r>
      <w:proofErr w:type="gramEnd"/>
    </w:p>
    <w:p w:rsidR="00CE3BC9" w:rsidRDefault="00CE3BC9" w:rsidP="00CE3BC9">
      <w:pPr>
        <w:rPr>
          <w:rFonts w:hint="eastAsia"/>
          <w:sz w:val="32"/>
          <w:szCs w:val="32"/>
        </w:rPr>
      </w:pPr>
    </w:p>
    <w:p w:rsidR="00CE3BC9" w:rsidRDefault="00CE3BC9" w:rsidP="00CE3BC9">
      <w:pPr>
        <w:rPr>
          <w:sz w:val="32"/>
          <w:szCs w:val="32"/>
        </w:rPr>
      </w:pPr>
    </w:p>
    <w:p w:rsidR="00CE3BC9" w:rsidRDefault="00CE3BC9" w:rsidP="00CE3BC9">
      <w:pPr>
        <w:rPr>
          <w:sz w:val="32"/>
          <w:szCs w:val="32"/>
        </w:rPr>
      </w:pPr>
    </w:p>
    <w:p w:rsidR="00CE3BC9" w:rsidRPr="00CE3BC9" w:rsidRDefault="00CE3BC9" w:rsidP="00CE3BC9">
      <w:pPr>
        <w:ind w:leftChars="-225" w:left="109" w:hangingChars="135" w:hanging="649"/>
        <w:jc w:val="center"/>
        <w:rPr>
          <w:rFonts w:ascii="標楷體" w:eastAsia="標楷體" w:hAnsi="標楷體" w:hint="eastAsia"/>
          <w:b/>
          <w:sz w:val="48"/>
          <w:szCs w:val="48"/>
        </w:rPr>
      </w:pPr>
      <w:proofErr w:type="gramStart"/>
      <w:r w:rsidRPr="00CE3BC9">
        <w:rPr>
          <w:rFonts w:ascii="標楷體" w:eastAsia="標楷體" w:hAnsi="標楷體" w:hint="eastAsia"/>
          <w:b/>
          <w:sz w:val="48"/>
          <w:szCs w:val="48"/>
        </w:rPr>
        <w:t>115</w:t>
      </w:r>
      <w:proofErr w:type="gramEnd"/>
      <w:r w:rsidRPr="00CE3BC9">
        <w:rPr>
          <w:rFonts w:ascii="標楷體" w:eastAsia="標楷體" w:hAnsi="標楷體" w:hint="eastAsia"/>
          <w:b/>
          <w:sz w:val="48"/>
          <w:szCs w:val="48"/>
        </w:rPr>
        <w:t>年度日本青森、岩手、仙台</w:t>
      </w:r>
      <w:r>
        <w:rPr>
          <w:rFonts w:ascii="標楷體" w:eastAsia="標楷體" w:hAnsi="標楷體" w:hint="eastAsia"/>
          <w:b/>
          <w:sz w:val="48"/>
          <w:szCs w:val="48"/>
        </w:rPr>
        <w:t>出國</w:t>
      </w:r>
      <w:r w:rsidRPr="00CE3BC9">
        <w:rPr>
          <w:rFonts w:ascii="標楷體" w:eastAsia="標楷體" w:hAnsi="標楷體" w:hint="eastAsia"/>
          <w:b/>
          <w:sz w:val="48"/>
          <w:szCs w:val="48"/>
        </w:rPr>
        <w:t>考察報告</w:t>
      </w:r>
    </w:p>
    <w:p w:rsidR="00CE3BC9" w:rsidRPr="00CE3BC9" w:rsidRDefault="00CE3BC9" w:rsidP="00CE3BC9">
      <w:pPr>
        <w:spacing w:line="360" w:lineRule="auto"/>
        <w:rPr>
          <w:rFonts w:ascii="新細明體" w:hAnsi="新細明體" w:hint="eastAsia"/>
          <w:b/>
          <w:sz w:val="40"/>
          <w:szCs w:val="40"/>
        </w:rPr>
      </w:pPr>
    </w:p>
    <w:p w:rsidR="00CE3BC9" w:rsidRDefault="00CE3BC9" w:rsidP="00CE3BC9">
      <w:pPr>
        <w:spacing w:line="360" w:lineRule="auto"/>
        <w:rPr>
          <w:rFonts w:ascii="新細明體" w:hAnsi="新細明體" w:hint="eastAsia"/>
          <w:b/>
          <w:sz w:val="40"/>
          <w:szCs w:val="40"/>
        </w:rPr>
      </w:pPr>
    </w:p>
    <w:p w:rsidR="00CE3BC9" w:rsidRDefault="00CE3BC9" w:rsidP="00CE3BC9">
      <w:pPr>
        <w:spacing w:line="360" w:lineRule="auto"/>
        <w:rPr>
          <w:rFonts w:ascii="新細明體" w:hAnsi="新細明體" w:hint="eastAsia"/>
          <w:b/>
          <w:sz w:val="40"/>
          <w:szCs w:val="40"/>
        </w:rPr>
      </w:pPr>
    </w:p>
    <w:p w:rsidR="00CE3BC9" w:rsidRDefault="00CE3BC9" w:rsidP="00CE3BC9">
      <w:pPr>
        <w:spacing w:line="360" w:lineRule="auto"/>
        <w:rPr>
          <w:rFonts w:ascii="新細明體" w:hAnsi="新細明體" w:hint="eastAsia"/>
          <w:b/>
          <w:sz w:val="40"/>
          <w:szCs w:val="40"/>
        </w:rPr>
      </w:pPr>
    </w:p>
    <w:p w:rsidR="00CE3BC9" w:rsidRDefault="00CE3BC9" w:rsidP="00CE3BC9">
      <w:pPr>
        <w:spacing w:line="360" w:lineRule="auto"/>
        <w:rPr>
          <w:rFonts w:ascii="新細明體" w:hAnsi="新細明體" w:hint="eastAsia"/>
          <w:b/>
          <w:sz w:val="40"/>
          <w:szCs w:val="40"/>
        </w:rPr>
      </w:pPr>
    </w:p>
    <w:p w:rsidR="00CE3BC9" w:rsidRDefault="00CE3BC9" w:rsidP="00CE3BC9">
      <w:pPr>
        <w:spacing w:line="360" w:lineRule="auto"/>
        <w:jc w:val="center"/>
        <w:rPr>
          <w:rFonts w:ascii="新細明體" w:hAnsi="新細明體" w:hint="eastAsia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     服務單位：澎湖縣湖西鄉民代表會</w:t>
      </w:r>
    </w:p>
    <w:p w:rsidR="00CE3BC9" w:rsidRDefault="00CE3BC9" w:rsidP="00CE3BC9">
      <w:pPr>
        <w:spacing w:line="360" w:lineRule="auto"/>
        <w:rPr>
          <w:rFonts w:ascii="細明體" w:eastAsia="細明體" w:hAnsi="細明體" w:hint="eastAsia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 xml:space="preserve">                        姓名職稱：</w:t>
      </w:r>
      <w:proofErr w:type="gramStart"/>
      <w:r>
        <w:rPr>
          <w:rFonts w:ascii="細明體" w:eastAsia="細明體" w:hAnsi="細明體" w:hint="eastAsia"/>
          <w:sz w:val="28"/>
          <w:szCs w:val="28"/>
        </w:rPr>
        <w:t>呂</w:t>
      </w:r>
      <w:proofErr w:type="gramEnd"/>
      <w:r>
        <w:rPr>
          <w:rFonts w:ascii="細明體" w:eastAsia="細明體" w:hAnsi="細明體" w:hint="eastAsia"/>
          <w:sz w:val="28"/>
          <w:szCs w:val="28"/>
        </w:rPr>
        <w:t xml:space="preserve">副主席平清 </w:t>
      </w:r>
    </w:p>
    <w:p w:rsidR="00CE3BC9" w:rsidRDefault="00CE3BC9" w:rsidP="00CE3BC9">
      <w:pPr>
        <w:spacing w:line="360" w:lineRule="auto"/>
        <w:rPr>
          <w:rFonts w:ascii="細明體" w:eastAsia="細明體" w:hAnsi="細明體" w:hint="eastAsia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 xml:space="preserve">                        派赴國家：日本東北</w:t>
      </w:r>
    </w:p>
    <w:p w:rsidR="00CE3BC9" w:rsidRDefault="00CE3BC9" w:rsidP="00CE3BC9">
      <w:pPr>
        <w:spacing w:line="360" w:lineRule="auto"/>
        <w:jc w:val="center"/>
        <w:rPr>
          <w:rFonts w:ascii="細明體" w:eastAsia="細明體" w:hAnsi="細明體" w:hint="eastAsia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 xml:space="preserve">                        出國期間：中華民國115年7月17日至7月23日</w:t>
      </w:r>
    </w:p>
    <w:p w:rsidR="00CE3BC9" w:rsidRPr="00CE3BC9" w:rsidRDefault="00CE3BC9" w:rsidP="00CE3BC9">
      <w:pPr>
        <w:jc w:val="center"/>
        <w:rPr>
          <w:rFonts w:ascii="細明體" w:eastAsia="細明體" w:hAnsi="細明體" w:hint="eastAsia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 xml:space="preserve">            報告日期：中華民國115年8月7日</w:t>
      </w:r>
    </w:p>
    <w:p w:rsidR="00CE3BC9" w:rsidRDefault="00CE3BC9" w:rsidP="00F451C2">
      <w:pPr>
        <w:ind w:leftChars="-225" w:left="1" w:hangingChars="135" w:hanging="541"/>
        <w:jc w:val="center"/>
        <w:rPr>
          <w:rFonts w:ascii="標楷體" w:eastAsia="標楷體" w:hAnsi="標楷體" w:hint="eastAsia"/>
          <w:b/>
          <w:sz w:val="40"/>
          <w:szCs w:val="40"/>
        </w:rPr>
      </w:pPr>
    </w:p>
    <w:p w:rsidR="00CE3BC9" w:rsidRDefault="00CE3BC9" w:rsidP="00F451C2">
      <w:pPr>
        <w:ind w:leftChars="-225" w:left="1" w:hangingChars="135" w:hanging="541"/>
        <w:jc w:val="center"/>
        <w:rPr>
          <w:rFonts w:ascii="標楷體" w:eastAsia="標楷體" w:hAnsi="標楷體" w:hint="eastAsia"/>
          <w:b/>
          <w:sz w:val="40"/>
          <w:szCs w:val="40"/>
        </w:rPr>
      </w:pPr>
    </w:p>
    <w:p w:rsidR="00CE3BC9" w:rsidRDefault="00CE3BC9" w:rsidP="00F451C2">
      <w:pPr>
        <w:ind w:leftChars="-225" w:left="1" w:hangingChars="135" w:hanging="541"/>
        <w:jc w:val="center"/>
        <w:rPr>
          <w:rFonts w:ascii="標楷體" w:eastAsia="標楷體" w:hAnsi="標楷體" w:hint="eastAsia"/>
          <w:b/>
          <w:sz w:val="40"/>
          <w:szCs w:val="40"/>
        </w:rPr>
      </w:pPr>
    </w:p>
    <w:p w:rsidR="00CE3BC9" w:rsidRDefault="00CE3BC9" w:rsidP="00F451C2">
      <w:pPr>
        <w:ind w:leftChars="-225" w:left="1" w:hangingChars="135" w:hanging="541"/>
        <w:jc w:val="center"/>
        <w:rPr>
          <w:rFonts w:ascii="標楷體" w:eastAsia="標楷體" w:hAnsi="標楷體" w:hint="eastAsia"/>
          <w:b/>
          <w:sz w:val="40"/>
          <w:szCs w:val="40"/>
        </w:rPr>
      </w:pPr>
    </w:p>
    <w:p w:rsidR="00CE3BC9" w:rsidRDefault="00CE3BC9" w:rsidP="00F451C2">
      <w:pPr>
        <w:ind w:leftChars="-225" w:left="1" w:hangingChars="135" w:hanging="541"/>
        <w:jc w:val="center"/>
        <w:rPr>
          <w:rFonts w:ascii="標楷體" w:eastAsia="標楷體" w:hAnsi="標楷體"/>
          <w:b/>
          <w:sz w:val="40"/>
          <w:szCs w:val="40"/>
        </w:rPr>
      </w:pPr>
    </w:p>
    <w:p w:rsidR="00FD7BC5" w:rsidRPr="00CE3BC9" w:rsidRDefault="00FD7BC5" w:rsidP="00CE3BC9">
      <w:pPr>
        <w:rPr>
          <w:rFonts w:ascii="標楷體" w:eastAsia="標楷體" w:hAnsi="標楷體"/>
          <w:sz w:val="40"/>
          <w:szCs w:val="40"/>
        </w:rPr>
      </w:pPr>
      <w:r w:rsidRPr="00FD7BC5">
        <w:rPr>
          <w:rFonts w:ascii="標楷體" w:eastAsia="標楷體" w:hAnsi="標楷體" w:hint="eastAsia"/>
          <w:b/>
          <w:sz w:val="36"/>
          <w:szCs w:val="36"/>
        </w:rPr>
        <w:t>壹、目的</w:t>
      </w:r>
    </w:p>
    <w:p w:rsidR="00FD7BC5" w:rsidRPr="00FD7BC5" w:rsidRDefault="00FD7BC5" w:rsidP="00F451C2">
      <w:pPr>
        <w:jc w:val="both"/>
        <w:rPr>
          <w:rFonts w:ascii="標楷體" w:eastAsia="標楷體" w:hAnsi="標楷體"/>
          <w:b/>
          <w:sz w:val="36"/>
          <w:szCs w:val="36"/>
        </w:rPr>
      </w:pPr>
      <w:r w:rsidRPr="00FD7BC5">
        <w:rPr>
          <w:rFonts w:ascii="標楷體" w:eastAsia="標楷體" w:hAnsi="標楷體" w:hint="eastAsia"/>
          <w:b/>
          <w:sz w:val="36"/>
          <w:szCs w:val="36"/>
        </w:rPr>
        <w:t>貳、行程紀要</w:t>
      </w:r>
    </w:p>
    <w:p w:rsidR="00FD7BC5" w:rsidRPr="00FD7BC5" w:rsidRDefault="00FD7BC5" w:rsidP="00F451C2">
      <w:pPr>
        <w:jc w:val="both"/>
        <w:rPr>
          <w:rFonts w:ascii="標楷體" w:eastAsia="標楷體" w:hAnsi="標楷體"/>
          <w:b/>
          <w:sz w:val="36"/>
          <w:szCs w:val="36"/>
        </w:rPr>
      </w:pPr>
      <w:r w:rsidRPr="00FD7BC5">
        <w:rPr>
          <w:rFonts w:ascii="標楷體" w:eastAsia="標楷體" w:hAnsi="標楷體" w:hint="eastAsia"/>
          <w:b/>
          <w:sz w:val="36"/>
          <w:szCs w:val="36"/>
        </w:rPr>
        <w:t>參、重點概述</w:t>
      </w:r>
    </w:p>
    <w:p w:rsidR="00FD7BC5" w:rsidRPr="00BD79BA" w:rsidRDefault="00FD7BC5" w:rsidP="00F451C2">
      <w:pPr>
        <w:jc w:val="both"/>
        <w:rPr>
          <w:rFonts w:ascii="標楷體" w:eastAsia="標楷體" w:hAnsi="標楷體"/>
          <w:b/>
          <w:sz w:val="36"/>
          <w:szCs w:val="36"/>
        </w:rPr>
      </w:pPr>
      <w:r w:rsidRPr="00FD7BC5">
        <w:rPr>
          <w:rFonts w:ascii="標楷體" w:eastAsia="標楷體" w:hAnsi="標楷體" w:hint="eastAsia"/>
          <w:b/>
          <w:sz w:val="36"/>
          <w:szCs w:val="36"/>
        </w:rPr>
        <w:t xml:space="preserve">  一、</w:t>
      </w:r>
      <w:r w:rsidR="004B031B">
        <w:rPr>
          <w:rFonts w:ascii="標楷體" w:eastAsia="標楷體" w:hAnsi="標楷體" w:hint="eastAsia"/>
          <w:b/>
          <w:sz w:val="36"/>
          <w:szCs w:val="36"/>
        </w:rPr>
        <w:t>奧入</w:t>
      </w:r>
      <w:proofErr w:type="gramStart"/>
      <w:r w:rsidR="004B031B">
        <w:rPr>
          <w:rFonts w:ascii="標楷體" w:eastAsia="標楷體" w:hAnsi="標楷體" w:hint="eastAsia"/>
          <w:b/>
          <w:sz w:val="36"/>
          <w:szCs w:val="36"/>
        </w:rPr>
        <w:t>瀨</w:t>
      </w:r>
      <w:proofErr w:type="gramEnd"/>
      <w:r w:rsidR="004B031B">
        <w:rPr>
          <w:rFonts w:ascii="標楷體" w:eastAsia="標楷體" w:hAnsi="標楷體" w:hint="eastAsia"/>
          <w:b/>
          <w:sz w:val="36"/>
          <w:szCs w:val="36"/>
        </w:rPr>
        <w:t>溪流</w:t>
      </w:r>
    </w:p>
    <w:p w:rsidR="00FD7BC5" w:rsidRPr="00BD79BA" w:rsidRDefault="00FD7BC5" w:rsidP="00F451C2">
      <w:pPr>
        <w:jc w:val="both"/>
        <w:rPr>
          <w:rFonts w:ascii="標楷體" w:eastAsia="標楷體" w:hAnsi="標楷體"/>
          <w:b/>
          <w:sz w:val="36"/>
          <w:szCs w:val="36"/>
        </w:rPr>
      </w:pPr>
      <w:r w:rsidRPr="00BD79BA">
        <w:rPr>
          <w:rFonts w:ascii="標楷體" w:eastAsia="標楷體" w:hAnsi="標楷體" w:hint="eastAsia"/>
          <w:b/>
          <w:sz w:val="36"/>
          <w:szCs w:val="36"/>
        </w:rPr>
        <w:t xml:space="preserve">  二、</w:t>
      </w:r>
      <w:r w:rsidR="004B031B">
        <w:rPr>
          <w:rFonts w:ascii="標楷體" w:eastAsia="標楷體" w:hAnsi="標楷體" w:hint="eastAsia"/>
          <w:b/>
          <w:sz w:val="36"/>
          <w:szCs w:val="36"/>
        </w:rPr>
        <w:t>十和田湖</w:t>
      </w:r>
    </w:p>
    <w:p w:rsidR="00FD7BC5" w:rsidRPr="00BD79BA" w:rsidRDefault="00FD7BC5" w:rsidP="00F451C2">
      <w:pPr>
        <w:jc w:val="both"/>
        <w:rPr>
          <w:rFonts w:ascii="標楷體" w:eastAsia="標楷體" w:hAnsi="標楷體"/>
          <w:b/>
          <w:sz w:val="36"/>
          <w:szCs w:val="36"/>
        </w:rPr>
      </w:pPr>
      <w:r w:rsidRPr="00BD79BA">
        <w:rPr>
          <w:rFonts w:ascii="標楷體" w:eastAsia="標楷體" w:hAnsi="標楷體" w:hint="eastAsia"/>
          <w:b/>
          <w:sz w:val="36"/>
          <w:szCs w:val="36"/>
        </w:rPr>
        <w:t xml:space="preserve">  三、</w:t>
      </w:r>
      <w:r w:rsidR="004B031B">
        <w:rPr>
          <w:rFonts w:ascii="標楷體" w:eastAsia="標楷體" w:hAnsi="標楷體" w:hint="eastAsia"/>
          <w:b/>
          <w:sz w:val="36"/>
          <w:szCs w:val="36"/>
        </w:rPr>
        <w:t>睡魔之家</w:t>
      </w:r>
    </w:p>
    <w:p w:rsidR="00FD7BC5" w:rsidRPr="00BD79BA" w:rsidRDefault="00FD7BC5" w:rsidP="00F451C2">
      <w:pPr>
        <w:jc w:val="both"/>
        <w:rPr>
          <w:rFonts w:ascii="標楷體" w:eastAsia="標楷體" w:hAnsi="標楷體"/>
          <w:b/>
          <w:sz w:val="36"/>
          <w:szCs w:val="36"/>
        </w:rPr>
      </w:pPr>
      <w:r w:rsidRPr="00BD79BA">
        <w:rPr>
          <w:rFonts w:ascii="標楷體" w:eastAsia="標楷體" w:hAnsi="標楷體" w:hint="eastAsia"/>
          <w:b/>
          <w:sz w:val="36"/>
          <w:szCs w:val="36"/>
        </w:rPr>
        <w:t xml:space="preserve">  四、</w:t>
      </w:r>
      <w:r w:rsidR="004B031B">
        <w:rPr>
          <w:rFonts w:ascii="標楷體" w:eastAsia="標楷體" w:hAnsi="標楷體" w:hint="eastAsia"/>
          <w:b/>
          <w:sz w:val="36"/>
          <w:szCs w:val="36"/>
        </w:rPr>
        <w:t>弘前公園前星巴克</w:t>
      </w:r>
    </w:p>
    <w:p w:rsidR="00FD7BC5" w:rsidRPr="00BD79BA" w:rsidRDefault="00FD7BC5" w:rsidP="00F451C2">
      <w:pPr>
        <w:jc w:val="both"/>
        <w:rPr>
          <w:rFonts w:ascii="標楷體" w:eastAsia="標楷體" w:hAnsi="標楷體"/>
          <w:b/>
          <w:sz w:val="36"/>
          <w:szCs w:val="36"/>
        </w:rPr>
      </w:pPr>
      <w:r w:rsidRPr="00BD79BA">
        <w:rPr>
          <w:rFonts w:ascii="標楷體" w:eastAsia="標楷體" w:hAnsi="標楷體" w:hint="eastAsia"/>
          <w:b/>
          <w:sz w:val="36"/>
          <w:szCs w:val="36"/>
        </w:rPr>
        <w:t xml:space="preserve">  五、</w:t>
      </w:r>
      <w:proofErr w:type="gramStart"/>
      <w:r w:rsidR="004B031B">
        <w:rPr>
          <w:rFonts w:ascii="標楷體" w:eastAsia="標楷體" w:hAnsi="標楷體" w:hint="eastAsia"/>
          <w:b/>
          <w:sz w:val="36"/>
          <w:szCs w:val="36"/>
        </w:rPr>
        <w:t>猊</w:t>
      </w:r>
      <w:proofErr w:type="gramEnd"/>
      <w:r w:rsidR="004B031B">
        <w:rPr>
          <w:rFonts w:ascii="標楷體" w:eastAsia="標楷體" w:hAnsi="標楷體" w:hint="eastAsia"/>
          <w:b/>
          <w:sz w:val="36"/>
          <w:szCs w:val="36"/>
        </w:rPr>
        <w:t>鼻溪</w:t>
      </w:r>
    </w:p>
    <w:p w:rsidR="00FD7BC5" w:rsidRPr="00BD79BA" w:rsidRDefault="00FD7BC5" w:rsidP="004B031B">
      <w:pPr>
        <w:jc w:val="both"/>
        <w:rPr>
          <w:rFonts w:ascii="標楷體" w:eastAsia="標楷體" w:hAnsi="標楷體"/>
          <w:b/>
          <w:sz w:val="36"/>
          <w:szCs w:val="36"/>
        </w:rPr>
      </w:pPr>
      <w:r w:rsidRPr="00BD79BA">
        <w:rPr>
          <w:rFonts w:ascii="標楷體" w:eastAsia="標楷體" w:hAnsi="標楷體" w:hint="eastAsia"/>
          <w:b/>
          <w:sz w:val="36"/>
          <w:szCs w:val="36"/>
        </w:rPr>
        <w:t xml:space="preserve">  六、</w:t>
      </w:r>
      <w:proofErr w:type="gramStart"/>
      <w:r w:rsidR="004B031B">
        <w:rPr>
          <w:rFonts w:ascii="標楷體" w:eastAsia="標楷體" w:hAnsi="標楷體" w:hint="eastAsia"/>
          <w:b/>
          <w:sz w:val="36"/>
          <w:szCs w:val="36"/>
        </w:rPr>
        <w:t>金蛇水</w:t>
      </w:r>
      <w:proofErr w:type="gramEnd"/>
      <w:r w:rsidR="004B031B">
        <w:rPr>
          <w:rFonts w:ascii="標楷體" w:eastAsia="標楷體" w:hAnsi="標楷體" w:hint="eastAsia"/>
          <w:b/>
          <w:sz w:val="36"/>
          <w:szCs w:val="36"/>
        </w:rPr>
        <w:t>神社</w:t>
      </w:r>
      <w:r w:rsidRPr="00BD79BA">
        <w:rPr>
          <w:rFonts w:ascii="標楷體" w:eastAsia="標楷體" w:hAnsi="標楷體" w:hint="eastAsia"/>
          <w:b/>
          <w:sz w:val="36"/>
          <w:szCs w:val="36"/>
        </w:rPr>
        <w:t xml:space="preserve">  </w:t>
      </w:r>
    </w:p>
    <w:p w:rsidR="00FD7BC5" w:rsidRPr="00FD7BC5" w:rsidRDefault="00FD7BC5" w:rsidP="00F451C2">
      <w:pPr>
        <w:jc w:val="both"/>
        <w:rPr>
          <w:rFonts w:ascii="標楷體" w:eastAsia="標楷體" w:hAnsi="標楷體"/>
          <w:b/>
          <w:sz w:val="36"/>
          <w:szCs w:val="36"/>
        </w:rPr>
      </w:pPr>
      <w:r w:rsidRPr="00FD7BC5">
        <w:rPr>
          <w:rFonts w:ascii="標楷體" w:eastAsia="標楷體" w:hAnsi="標楷體" w:hint="eastAsia"/>
          <w:b/>
          <w:sz w:val="36"/>
          <w:szCs w:val="36"/>
        </w:rPr>
        <w:t>肆、心得與建議</w:t>
      </w:r>
    </w:p>
    <w:p w:rsidR="00FD7BC5" w:rsidRPr="00FD7BC5" w:rsidRDefault="00FD7BC5" w:rsidP="00F451C2">
      <w:pPr>
        <w:jc w:val="both"/>
        <w:rPr>
          <w:rFonts w:ascii="標楷體" w:eastAsia="標楷體" w:hAnsi="標楷體"/>
          <w:b/>
          <w:sz w:val="36"/>
          <w:szCs w:val="36"/>
        </w:rPr>
      </w:pPr>
      <w:r w:rsidRPr="00FD7BC5">
        <w:rPr>
          <w:rFonts w:ascii="標楷體" w:eastAsia="標楷體" w:hAnsi="標楷體" w:hint="eastAsia"/>
          <w:b/>
          <w:sz w:val="36"/>
          <w:szCs w:val="36"/>
        </w:rPr>
        <w:t>伍、結論</w:t>
      </w:r>
    </w:p>
    <w:p w:rsidR="00104849" w:rsidRDefault="00104849" w:rsidP="00F451C2">
      <w:pPr>
        <w:ind w:leftChars="-225" w:left="-54" w:hangingChars="135" w:hanging="486"/>
        <w:jc w:val="center"/>
        <w:rPr>
          <w:rFonts w:ascii="標楷體" w:eastAsia="標楷體" w:hAnsi="標楷體"/>
          <w:b/>
          <w:sz w:val="36"/>
          <w:szCs w:val="36"/>
        </w:rPr>
      </w:pPr>
    </w:p>
    <w:p w:rsidR="00FD7BC5" w:rsidRDefault="00FD7BC5" w:rsidP="00CE3BC9">
      <w:pPr>
        <w:ind w:leftChars="-225" w:left="-54" w:hangingChars="135" w:hanging="486"/>
        <w:rPr>
          <w:rFonts w:ascii="標楷體" w:eastAsia="標楷體" w:hAnsi="標楷體" w:hint="eastAsia"/>
          <w:b/>
          <w:sz w:val="36"/>
          <w:szCs w:val="36"/>
        </w:rPr>
      </w:pPr>
    </w:p>
    <w:p w:rsidR="00CE3BC9" w:rsidRDefault="00CE3BC9" w:rsidP="00CE3BC9">
      <w:pPr>
        <w:ind w:leftChars="-225" w:left="-54" w:hangingChars="135" w:hanging="486"/>
        <w:rPr>
          <w:rFonts w:ascii="標楷體" w:eastAsia="標楷體" w:hAnsi="標楷體" w:hint="eastAsia"/>
          <w:b/>
          <w:sz w:val="36"/>
          <w:szCs w:val="36"/>
        </w:rPr>
      </w:pPr>
    </w:p>
    <w:p w:rsidR="00CE3BC9" w:rsidRDefault="00CE3BC9" w:rsidP="00CE3BC9">
      <w:pPr>
        <w:ind w:leftChars="-225" w:left="-54" w:hangingChars="135" w:hanging="486"/>
        <w:rPr>
          <w:rFonts w:ascii="標楷體" w:eastAsia="標楷體" w:hAnsi="標楷體" w:hint="eastAsia"/>
          <w:b/>
          <w:sz w:val="36"/>
          <w:szCs w:val="36"/>
        </w:rPr>
      </w:pPr>
    </w:p>
    <w:p w:rsidR="00CE3BC9" w:rsidRDefault="00CE3BC9" w:rsidP="00CE3BC9">
      <w:pPr>
        <w:ind w:leftChars="-225" w:left="-54" w:hangingChars="135" w:hanging="486"/>
        <w:rPr>
          <w:rFonts w:ascii="標楷體" w:eastAsia="標楷體" w:hAnsi="標楷體" w:hint="eastAsia"/>
          <w:b/>
          <w:sz w:val="36"/>
          <w:szCs w:val="36"/>
        </w:rPr>
      </w:pPr>
    </w:p>
    <w:p w:rsidR="00CE3BC9" w:rsidRDefault="00CE3BC9" w:rsidP="00CE3BC9">
      <w:pPr>
        <w:ind w:leftChars="-225" w:left="-54" w:hangingChars="135" w:hanging="486"/>
        <w:rPr>
          <w:rFonts w:ascii="標楷體" w:eastAsia="標楷體" w:hAnsi="標楷體" w:hint="eastAsia"/>
          <w:b/>
          <w:sz w:val="36"/>
          <w:szCs w:val="36"/>
        </w:rPr>
      </w:pPr>
    </w:p>
    <w:p w:rsidR="00CE3BC9" w:rsidRDefault="00CE3BC9" w:rsidP="00CE3BC9">
      <w:pPr>
        <w:ind w:leftChars="-225" w:left="-54" w:hangingChars="135" w:hanging="486"/>
        <w:rPr>
          <w:rFonts w:ascii="標楷體" w:eastAsia="標楷體" w:hAnsi="標楷體"/>
          <w:b/>
          <w:sz w:val="36"/>
          <w:szCs w:val="36"/>
        </w:rPr>
      </w:pPr>
    </w:p>
    <w:p w:rsidR="00FD7BC5" w:rsidRDefault="00FD7BC5" w:rsidP="00F451C2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壹、目的</w:t>
      </w:r>
    </w:p>
    <w:p w:rsidR="00487486" w:rsidRDefault="00487486" w:rsidP="00A43816">
      <w:pPr>
        <w:ind w:leftChars="250" w:left="600"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487486">
        <w:rPr>
          <w:rFonts w:ascii="標楷體" w:eastAsia="標楷體" w:hAnsi="標楷體" w:hint="eastAsia"/>
          <w:sz w:val="28"/>
          <w:szCs w:val="28"/>
        </w:rPr>
        <w:t>為</w:t>
      </w:r>
      <w:r>
        <w:rPr>
          <w:rFonts w:ascii="標楷體" w:eastAsia="標楷體" w:hAnsi="標楷體" w:hint="eastAsia"/>
          <w:sz w:val="28"/>
          <w:szCs w:val="28"/>
        </w:rPr>
        <w:t>廣博各項建設見聞，汲取國外各項觀光產業建設規劃及執行措施，發展觀光建設的長處，以做為發展觀光，活絡地方觀光產業之借鏡，提昇地方競爭力。本著學習態度，前往國外考察、觀摩，獲取知識作為本</w:t>
      </w:r>
      <w:r w:rsidR="001D4D8E">
        <w:rPr>
          <w:rFonts w:ascii="標楷體" w:eastAsia="標楷體" w:hAnsi="標楷體" w:hint="eastAsia"/>
          <w:sz w:val="28"/>
          <w:szCs w:val="28"/>
        </w:rPr>
        <w:t>鄉</w:t>
      </w:r>
      <w:r>
        <w:rPr>
          <w:rFonts w:ascii="標楷體" w:eastAsia="標楷體" w:hAnsi="標楷體" w:hint="eastAsia"/>
          <w:sz w:val="28"/>
          <w:szCs w:val="28"/>
        </w:rPr>
        <w:t>施政重要參考與借鏡，以提昇</w:t>
      </w:r>
      <w:r w:rsidR="00B80593">
        <w:rPr>
          <w:rFonts w:ascii="標楷體" w:eastAsia="標楷體" w:hAnsi="標楷體" w:hint="eastAsia"/>
          <w:sz w:val="28"/>
          <w:szCs w:val="28"/>
        </w:rPr>
        <w:t>監督鄉政</w:t>
      </w:r>
      <w:r>
        <w:rPr>
          <w:rFonts w:ascii="標楷體" w:eastAsia="標楷體" w:hAnsi="標楷體" w:hint="eastAsia"/>
          <w:sz w:val="28"/>
          <w:szCs w:val="28"/>
        </w:rPr>
        <w:t>率及服務品質。</w:t>
      </w:r>
    </w:p>
    <w:p w:rsidR="00485046" w:rsidRPr="00A477F3" w:rsidRDefault="00487486" w:rsidP="00A43816">
      <w:pPr>
        <w:pStyle w:val="3"/>
        <w:spacing w:before="0" w:beforeAutospacing="0" w:after="0" w:afterAutospacing="0"/>
        <w:ind w:leftChars="250" w:left="600" w:firstLineChars="200" w:firstLine="560"/>
        <w:textAlignment w:val="baseline"/>
        <w:rPr>
          <w:rFonts w:ascii="標楷體" w:eastAsia="標楷體" w:hAnsi="標楷體"/>
          <w:sz w:val="28"/>
          <w:szCs w:val="28"/>
        </w:rPr>
      </w:pPr>
      <w:r w:rsidRPr="00A477F3">
        <w:rPr>
          <w:rFonts w:ascii="標楷體" w:eastAsia="標楷體" w:hAnsi="標楷體" w:cs="Times New Roman" w:hint="eastAsia"/>
          <w:b w:val="0"/>
          <w:bCs w:val="0"/>
          <w:kern w:val="2"/>
          <w:sz w:val="28"/>
          <w:szCs w:val="28"/>
        </w:rPr>
        <w:t>日本是台灣的鄰國，</w:t>
      </w:r>
      <w:r w:rsidR="00163FDA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各地因歷史、文化</w:t>
      </w:r>
      <w:r w:rsidR="00A477F3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、經濟發展、交通建設等不同</w:t>
      </w:r>
      <w:r w:rsidR="001D4D8E">
        <w:rPr>
          <w:rFonts w:ascii="標楷體" w:eastAsia="標楷體" w:hAnsi="標楷體" w:cs="Times New Roman" w:hint="eastAsia"/>
          <w:b w:val="0"/>
          <w:bCs w:val="0"/>
          <w:kern w:val="2"/>
          <w:sz w:val="28"/>
          <w:szCs w:val="28"/>
        </w:rPr>
        <w:t>因素</w:t>
      </w:r>
      <w:r w:rsidR="00A477F3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而逐漸形成的當地居民意識，</w:t>
      </w:r>
      <w:r w:rsidR="00163FDA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劃分為</w:t>
      </w:r>
      <w:hyperlink r:id="rId8" w:tooltip="北海道" w:history="1">
        <w:r w:rsidR="00163FDA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北海道</w:t>
        </w:r>
      </w:hyperlink>
      <w:r w:rsidR="00163FDA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、</w:t>
      </w:r>
      <w:hyperlink r:id="rId9" w:tooltip="東北地方" w:history="1">
        <w:r w:rsidR="00163FDA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東北</w:t>
        </w:r>
      </w:hyperlink>
      <w:r w:rsidR="00163FDA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、</w:t>
      </w:r>
      <w:hyperlink r:id="rId10" w:tooltip="關東地方" w:history="1">
        <w:r w:rsidR="00163FDA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關東</w:t>
        </w:r>
      </w:hyperlink>
      <w:r w:rsidR="00163FDA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、</w:t>
      </w:r>
      <w:hyperlink r:id="rId11" w:tooltip="中部地方" w:history="1">
        <w:r w:rsidR="00163FDA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中</w:t>
        </w:r>
        <w:proofErr w:type="gramStart"/>
        <w:r w:rsidR="00163FDA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部</w:t>
        </w:r>
        <w:proofErr w:type="gramEnd"/>
      </w:hyperlink>
      <w:r w:rsidR="00163FDA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、</w:t>
      </w:r>
      <w:hyperlink r:id="rId12" w:tooltip="近畿地方" w:history="1">
        <w:r w:rsidR="00163FDA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近</w:t>
        </w:r>
        <w:proofErr w:type="gramStart"/>
        <w:r w:rsidR="00163FDA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畿</w:t>
        </w:r>
        <w:proofErr w:type="gramEnd"/>
      </w:hyperlink>
      <w:r w:rsidR="00163FDA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、</w:t>
      </w:r>
      <w:hyperlink r:id="rId13" w:tooltip="中國地方" w:history="1">
        <w:r w:rsidR="00163FDA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中國</w:t>
        </w:r>
      </w:hyperlink>
      <w:r w:rsidR="00163FDA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、</w:t>
      </w:r>
      <w:hyperlink r:id="rId14" w:tooltip="四國" w:history="1">
        <w:r w:rsidR="00163FDA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四國</w:t>
        </w:r>
      </w:hyperlink>
      <w:r w:rsidR="00163FDA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、</w:t>
      </w:r>
      <w:hyperlink r:id="rId15" w:tooltip="九州 (日本)" w:history="1">
        <w:r w:rsidR="00163FDA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九州</w:t>
        </w:r>
      </w:hyperlink>
      <w:r w:rsidR="00163FDA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等8個「地方」</w:t>
      </w:r>
      <w:r w:rsidR="00727618" w:rsidRPr="00A477F3">
        <w:rPr>
          <w:rFonts w:ascii="標楷體" w:eastAsia="標楷體" w:hAnsi="標楷體" w:cs="Times New Roman" w:hint="eastAsia"/>
          <w:b w:val="0"/>
          <w:bCs w:val="0"/>
          <w:kern w:val="2"/>
          <w:sz w:val="28"/>
          <w:szCs w:val="28"/>
        </w:rPr>
        <w:t>。此次我們造訪</w:t>
      </w:r>
      <w:r w:rsidR="00A477F3" w:rsidRPr="00A477F3">
        <w:rPr>
          <w:rFonts w:ascii="標楷體" w:eastAsia="標楷體" w:hAnsi="標楷體" w:cs="Times New Roman" w:hint="eastAsia"/>
          <w:b w:val="0"/>
          <w:bCs w:val="0"/>
          <w:kern w:val="2"/>
          <w:sz w:val="28"/>
          <w:szCs w:val="28"/>
        </w:rPr>
        <w:t>日本</w:t>
      </w:r>
      <w:r w:rsidR="00A84CC5" w:rsidRPr="00A477F3">
        <w:rPr>
          <w:rFonts w:ascii="標楷體" w:eastAsia="標楷體" w:hAnsi="標楷體" w:cs="Times New Roman" w:hint="eastAsia"/>
          <w:b w:val="0"/>
          <w:bCs w:val="0"/>
          <w:kern w:val="2"/>
          <w:sz w:val="28"/>
          <w:szCs w:val="28"/>
        </w:rPr>
        <w:t>東北</w:t>
      </w:r>
      <w:r w:rsidR="00FD5D93" w:rsidRPr="00A477F3">
        <w:rPr>
          <w:rFonts w:ascii="標楷體" w:eastAsia="標楷體" w:hAnsi="標楷體" w:cs="Times New Roman" w:hint="eastAsia"/>
          <w:b w:val="0"/>
          <w:bCs w:val="0"/>
          <w:kern w:val="2"/>
          <w:sz w:val="28"/>
          <w:szCs w:val="28"/>
        </w:rPr>
        <w:t>地</w:t>
      </w:r>
      <w:r w:rsidR="00A477F3" w:rsidRPr="00A477F3">
        <w:rPr>
          <w:rFonts w:ascii="標楷體" w:eastAsia="標楷體" w:hAnsi="標楷體" w:cs="Times New Roman" w:hint="eastAsia"/>
          <w:b w:val="0"/>
          <w:bCs w:val="0"/>
          <w:kern w:val="2"/>
          <w:sz w:val="28"/>
          <w:szCs w:val="28"/>
        </w:rPr>
        <w:t>方</w:t>
      </w:r>
      <w:r w:rsidR="00A477F3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，東北地方古稱「</w:t>
      </w:r>
      <w:hyperlink r:id="rId16" w:tooltip="奧羽" w:history="1">
        <w:proofErr w:type="gramStart"/>
        <w:r w:rsidR="00A477F3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奧羽</w:t>
        </w:r>
        <w:proofErr w:type="gramEnd"/>
      </w:hyperlink>
      <w:r w:rsidR="00A477F3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」</w:t>
      </w:r>
      <w:r w:rsidR="00A477F3" w:rsidRPr="00A477F3">
        <w:rPr>
          <w:rFonts w:ascii="標楷體" w:eastAsia="標楷體" w:hAnsi="標楷體" w:cs="Times New Roman" w:hint="eastAsia"/>
          <w:b w:val="0"/>
          <w:bCs w:val="0"/>
          <w:kern w:val="2"/>
          <w:sz w:val="28"/>
          <w:szCs w:val="28"/>
        </w:rPr>
        <w:t>，</w:t>
      </w:r>
      <w:r w:rsidR="00A477F3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因位於本州的東北部而得名</w:t>
      </w:r>
      <w:r w:rsidR="00A477F3" w:rsidRPr="00A477F3">
        <w:rPr>
          <w:rFonts w:ascii="標楷體" w:eastAsia="標楷體" w:hAnsi="標楷體" w:cs="Times New Roman" w:hint="eastAsia"/>
          <w:b w:val="0"/>
          <w:bCs w:val="0"/>
          <w:kern w:val="2"/>
          <w:sz w:val="28"/>
          <w:szCs w:val="28"/>
        </w:rPr>
        <w:t>；</w:t>
      </w:r>
      <w:r w:rsidR="00A477F3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向北與</w:t>
      </w:r>
      <w:hyperlink r:id="rId17" w:tooltip="北海道島" w:history="1">
        <w:r w:rsidR="00A477F3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北海道島</w:t>
        </w:r>
      </w:hyperlink>
      <w:r w:rsidR="00A477F3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隔</w:t>
      </w:r>
      <w:hyperlink r:id="rId18" w:tooltip="津輕海峽" w:history="1">
        <w:r w:rsidR="00A477F3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津輕海峽</w:t>
        </w:r>
      </w:hyperlink>
      <w:r w:rsidR="00A477F3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相望，向南與</w:t>
      </w:r>
      <w:hyperlink r:id="rId19" w:tooltip="中部地方" w:history="1">
        <w:r w:rsidR="00A477F3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中部地方</w:t>
        </w:r>
      </w:hyperlink>
      <w:r w:rsidR="00A477F3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、</w:t>
      </w:r>
      <w:hyperlink r:id="rId20" w:tooltip="關東地方" w:history="1">
        <w:r w:rsidR="00A477F3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關東地方</w:t>
        </w:r>
      </w:hyperlink>
      <w:r w:rsidR="00A477F3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相連，東側及西側分別瀕臨</w:t>
      </w:r>
      <w:hyperlink r:id="rId21" w:tooltip="太平洋" w:history="1">
        <w:r w:rsidR="00A477F3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太平洋</w:t>
        </w:r>
      </w:hyperlink>
      <w:r w:rsidR="00A477F3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及</w:t>
      </w:r>
      <w:hyperlink r:id="rId22" w:tooltip="日本海" w:history="1">
        <w:r w:rsidR="00A477F3" w:rsidRPr="00A477F3">
          <w:rPr>
            <w:rFonts w:ascii="標楷體" w:eastAsia="標楷體" w:hAnsi="標楷體" w:cs="Times New Roman"/>
            <w:b w:val="0"/>
            <w:bCs w:val="0"/>
            <w:kern w:val="2"/>
            <w:sz w:val="28"/>
            <w:szCs w:val="28"/>
          </w:rPr>
          <w:t>日本海</w:t>
        </w:r>
      </w:hyperlink>
      <w:r w:rsidR="00A477F3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。</w:t>
      </w:r>
      <w:r w:rsidR="00913C66" w:rsidRPr="00913C66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日本東北部人煙稀少的荒野面積廣闊，涵蓋六個農業縣，並由</w:t>
      </w:r>
      <w:proofErr w:type="gramStart"/>
      <w:r w:rsidR="00913C66" w:rsidRPr="00913C66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彼此間的風俗</w:t>
      </w:r>
      <w:proofErr w:type="gramEnd"/>
      <w:r w:rsidR="00913C66" w:rsidRPr="00913C66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、遺產與近年的悲慘災害而緊緊相</w:t>
      </w:r>
      <w:proofErr w:type="gramStart"/>
      <w:r w:rsidR="00913C66" w:rsidRPr="00913C66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繫</w:t>
      </w:r>
      <w:proofErr w:type="gramEnd"/>
      <w:r w:rsidR="00913C66" w:rsidRPr="00913C66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。</w:t>
      </w:r>
      <w:r w:rsidR="00A477F3" w:rsidRPr="00A477F3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東北地區擁有許多未受破壞的鄉村景觀以及歷史珍寶</w:t>
      </w:r>
      <w:r w:rsidR="00A477F3">
        <w:rPr>
          <w:rFonts w:ascii="標楷體" w:eastAsia="標楷體" w:hAnsi="標楷體" w:cs="Times New Roman" w:hint="eastAsia"/>
          <w:b w:val="0"/>
          <w:bCs w:val="0"/>
          <w:kern w:val="2"/>
          <w:sz w:val="28"/>
          <w:szCs w:val="28"/>
        </w:rPr>
        <w:t>，</w:t>
      </w:r>
      <w:r w:rsidR="00913C66">
        <w:rPr>
          <w:rFonts w:ascii="標楷體" w:eastAsia="標楷體" w:hAnsi="標楷體" w:cs="Times New Roman" w:hint="eastAsia"/>
          <w:b w:val="0"/>
          <w:bCs w:val="0"/>
          <w:kern w:val="2"/>
          <w:sz w:val="28"/>
          <w:szCs w:val="28"/>
        </w:rPr>
        <w:t>及</w:t>
      </w:r>
      <w:r w:rsidR="00A477F3" w:rsidRPr="00913C66">
        <w:rPr>
          <w:rFonts w:ascii="標楷體" w:eastAsia="標楷體" w:hAnsi="標楷體" w:cs="Times New Roman"/>
          <w:b w:val="0"/>
          <w:bCs w:val="0"/>
          <w:kern w:val="2"/>
          <w:sz w:val="28"/>
          <w:szCs w:val="28"/>
        </w:rPr>
        <w:t>許多值得驕傲的特色：包括引人注目的景觀、歷史豐富的地標、巧心釀造的清酒，以及如泛舟、登山與滑雪等各種戶外活動。</w:t>
      </w:r>
    </w:p>
    <w:p w:rsidR="00485046" w:rsidRDefault="00E2282F" w:rsidP="00A43816">
      <w:pPr>
        <w:ind w:leftChars="250" w:left="600" w:firstLineChars="200" w:firstLine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抱持學習的心態</w:t>
      </w:r>
      <w:r w:rsidR="005075F6">
        <w:rPr>
          <w:rFonts w:ascii="標楷體" w:eastAsia="標楷體" w:hAnsi="標楷體" w:hint="eastAsia"/>
          <w:sz w:val="28"/>
          <w:szCs w:val="28"/>
        </w:rPr>
        <w:t>展開</w:t>
      </w:r>
      <w:proofErr w:type="gramStart"/>
      <w:r w:rsidR="005075F6">
        <w:rPr>
          <w:rFonts w:ascii="標楷體" w:eastAsia="標楷體" w:hAnsi="標楷體" w:hint="eastAsia"/>
          <w:sz w:val="28"/>
          <w:szCs w:val="28"/>
        </w:rPr>
        <w:t>此趟參訪</w:t>
      </w:r>
      <w:proofErr w:type="gramEnd"/>
      <w:r w:rsidR="005075F6">
        <w:rPr>
          <w:rFonts w:ascii="標楷體" w:eastAsia="標楷體" w:hAnsi="標楷體" w:hint="eastAsia"/>
          <w:sz w:val="28"/>
          <w:szCs w:val="28"/>
        </w:rPr>
        <w:t>行程，</w:t>
      </w:r>
      <w:r w:rsidR="00913C66">
        <w:rPr>
          <w:rFonts w:ascii="標楷體" w:eastAsia="標楷體" w:hAnsi="標楷體" w:hint="eastAsia"/>
          <w:sz w:val="28"/>
          <w:szCs w:val="28"/>
        </w:rPr>
        <w:t>在</w:t>
      </w:r>
      <w:r w:rsidR="00913C66" w:rsidRPr="00913C66">
        <w:rPr>
          <w:rFonts w:ascii="標楷體" w:eastAsia="標楷體" w:hAnsi="標楷體"/>
          <w:sz w:val="28"/>
          <w:szCs w:val="28"/>
        </w:rPr>
        <w:t xml:space="preserve">2011 </w:t>
      </w:r>
      <w:r w:rsidR="00913C66">
        <w:rPr>
          <w:rFonts w:ascii="標楷體" w:eastAsia="標楷體" w:hAnsi="標楷體"/>
          <w:sz w:val="28"/>
          <w:szCs w:val="28"/>
        </w:rPr>
        <w:t>年造成嚴重災情的地震與海嘯，</w:t>
      </w:r>
      <w:r w:rsidR="00913C66" w:rsidRPr="00913C66">
        <w:rPr>
          <w:rFonts w:ascii="標楷體" w:eastAsia="標楷體" w:hAnsi="標楷體"/>
          <w:sz w:val="28"/>
          <w:szCs w:val="28"/>
        </w:rPr>
        <w:t>瞭解東北地方人民的恢復力、地方熱情與驕傲，如何讓這個地方再次回復生機</w:t>
      </w:r>
      <w:r w:rsidR="001C75AB">
        <w:rPr>
          <w:rFonts w:ascii="標楷體" w:eastAsia="標楷體" w:hAnsi="標楷體" w:hint="eastAsia"/>
          <w:sz w:val="28"/>
          <w:szCs w:val="28"/>
        </w:rPr>
        <w:t>，吸收新知並提出建議，以供參考</w:t>
      </w:r>
      <w:r w:rsidR="005075F6">
        <w:rPr>
          <w:rFonts w:ascii="標楷體" w:eastAsia="標楷體" w:hAnsi="標楷體" w:hint="eastAsia"/>
          <w:sz w:val="28"/>
          <w:szCs w:val="28"/>
        </w:rPr>
        <w:t>。</w:t>
      </w:r>
    </w:p>
    <w:p w:rsidR="007034D6" w:rsidRPr="007034D6" w:rsidRDefault="007034D6" w:rsidP="00F451C2">
      <w:pPr>
        <w:ind w:leftChars="-1" w:left="320" w:hangingChars="115" w:hanging="322"/>
        <w:jc w:val="both"/>
        <w:rPr>
          <w:rFonts w:ascii="標楷體" w:eastAsia="標楷體" w:hAnsi="標楷體"/>
          <w:b/>
          <w:sz w:val="28"/>
          <w:szCs w:val="28"/>
        </w:rPr>
      </w:pPr>
      <w:r w:rsidRPr="007034D6">
        <w:rPr>
          <w:rFonts w:ascii="標楷體" w:eastAsia="標楷體" w:hAnsi="標楷體" w:hint="eastAsia"/>
          <w:b/>
          <w:sz w:val="28"/>
          <w:szCs w:val="28"/>
        </w:rPr>
        <w:t>貳、行程紀要</w:t>
      </w:r>
    </w:p>
    <w:p w:rsidR="007034D6" w:rsidRDefault="007034D6" w:rsidP="00F451C2">
      <w:pPr>
        <w:ind w:leftChars="-1" w:left="320" w:hangingChars="115" w:hanging="3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第1天</w:t>
      </w:r>
      <w:r w:rsidR="000F6B82">
        <w:rPr>
          <w:rFonts w:ascii="標楷體" w:eastAsia="標楷體" w:hAnsi="標楷體" w:hint="eastAsia"/>
          <w:sz w:val="28"/>
          <w:szCs w:val="28"/>
        </w:rPr>
        <w:t>(</w:t>
      </w:r>
      <w:r w:rsidR="004B031B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4B031B">
        <w:rPr>
          <w:rFonts w:ascii="標楷體" w:eastAsia="標楷體" w:hAnsi="標楷體" w:hint="eastAsia"/>
          <w:sz w:val="28"/>
          <w:szCs w:val="28"/>
        </w:rPr>
        <w:t>17</w:t>
      </w:r>
      <w:r>
        <w:rPr>
          <w:rFonts w:ascii="標楷體" w:eastAsia="標楷體" w:hAnsi="標楷體" w:hint="eastAsia"/>
          <w:sz w:val="28"/>
          <w:szCs w:val="28"/>
        </w:rPr>
        <w:t>日)</w:t>
      </w:r>
    </w:p>
    <w:p w:rsidR="007034D6" w:rsidRDefault="007034D6" w:rsidP="00F451C2">
      <w:pPr>
        <w:ind w:leftChars="-1" w:left="320" w:hangingChars="115" w:hanging="3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A84CC5">
        <w:rPr>
          <w:rFonts w:ascii="標楷體" w:eastAsia="標楷體" w:hAnsi="標楷體" w:hint="eastAsia"/>
          <w:sz w:val="28"/>
          <w:szCs w:val="28"/>
        </w:rPr>
        <w:t>澎湖</w:t>
      </w:r>
      <w:r>
        <w:rPr>
          <w:rFonts w:ascii="標楷體" w:eastAsia="標楷體" w:hAnsi="標楷體" w:hint="eastAsia"/>
          <w:sz w:val="28"/>
          <w:szCs w:val="28"/>
        </w:rPr>
        <w:t>→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臺北</w:t>
      </w:r>
      <w:r w:rsidR="004B031B">
        <w:rPr>
          <w:rFonts w:ascii="標楷體" w:eastAsia="標楷體" w:hAnsi="標楷體" w:hint="eastAsia"/>
          <w:sz w:val="28"/>
          <w:szCs w:val="28"/>
        </w:rPr>
        <w:t>入</w:t>
      </w:r>
      <w:proofErr w:type="gramEnd"/>
      <w:r w:rsidR="004B031B">
        <w:rPr>
          <w:rFonts w:ascii="標楷體" w:eastAsia="標楷體" w:hAnsi="標楷體" w:hint="eastAsia"/>
          <w:sz w:val="28"/>
          <w:szCs w:val="28"/>
        </w:rPr>
        <w:t>住飯店</w:t>
      </w:r>
    </w:p>
    <w:p w:rsidR="007034D6" w:rsidRDefault="007034D6" w:rsidP="00F451C2">
      <w:pPr>
        <w:ind w:leftChars="-1" w:left="320" w:hangingChars="115" w:hanging="3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第2天(</w:t>
      </w:r>
      <w:r w:rsidR="004B031B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D230A9">
        <w:rPr>
          <w:rFonts w:ascii="標楷體" w:eastAsia="標楷體" w:hAnsi="標楷體" w:hint="eastAsia"/>
          <w:sz w:val="28"/>
          <w:szCs w:val="28"/>
        </w:rPr>
        <w:t>1</w:t>
      </w:r>
      <w:r w:rsidR="004B031B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日)</w:t>
      </w:r>
    </w:p>
    <w:p w:rsidR="007034D6" w:rsidRDefault="007034D6" w:rsidP="00F451C2">
      <w:pPr>
        <w:ind w:leftChars="-1" w:left="320" w:hangingChars="115" w:hanging="3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0F6B82">
        <w:rPr>
          <w:rFonts w:ascii="標楷體" w:eastAsia="標楷體" w:hAnsi="標楷體" w:hint="eastAsia"/>
          <w:sz w:val="28"/>
          <w:szCs w:val="28"/>
        </w:rPr>
        <w:t>桃園國際機場</w:t>
      </w:r>
      <w:r>
        <w:rPr>
          <w:rFonts w:ascii="標楷體" w:eastAsia="標楷體" w:hAnsi="標楷體" w:hint="eastAsia"/>
          <w:sz w:val="28"/>
          <w:szCs w:val="28"/>
        </w:rPr>
        <w:t>→</w:t>
      </w:r>
      <w:r w:rsidR="000F6B82">
        <w:rPr>
          <w:rFonts w:ascii="標楷體" w:eastAsia="標楷體" w:hAnsi="標楷體" w:hint="eastAsia"/>
          <w:sz w:val="28"/>
          <w:szCs w:val="28"/>
        </w:rPr>
        <w:t>日本</w:t>
      </w:r>
      <w:proofErr w:type="gramStart"/>
      <w:r w:rsidR="004B031B">
        <w:rPr>
          <w:rFonts w:ascii="標楷體" w:eastAsia="標楷體" w:hAnsi="標楷體" w:hint="eastAsia"/>
          <w:sz w:val="28"/>
          <w:szCs w:val="28"/>
        </w:rPr>
        <w:t>青身空</w:t>
      </w:r>
      <w:proofErr w:type="gramEnd"/>
      <w:r w:rsidR="004B031B">
        <w:rPr>
          <w:rFonts w:ascii="標楷體" w:eastAsia="標楷體" w:hAnsi="標楷體" w:hint="eastAsia"/>
          <w:sz w:val="28"/>
          <w:szCs w:val="28"/>
        </w:rPr>
        <w:t>港</w:t>
      </w:r>
      <w:r>
        <w:rPr>
          <w:rFonts w:ascii="標楷體" w:eastAsia="標楷體" w:hAnsi="標楷體" w:hint="eastAsia"/>
          <w:sz w:val="28"/>
          <w:szCs w:val="28"/>
        </w:rPr>
        <w:t>→</w:t>
      </w:r>
      <w:r w:rsidR="00C92D64">
        <w:rPr>
          <w:rFonts w:ascii="標楷體" w:eastAsia="標楷體" w:hAnsi="標楷體" w:hint="eastAsia"/>
          <w:sz w:val="28"/>
          <w:szCs w:val="28"/>
        </w:rPr>
        <w:t>下榻青森屋</w:t>
      </w:r>
    </w:p>
    <w:p w:rsidR="007034D6" w:rsidRDefault="007034D6" w:rsidP="00F451C2">
      <w:pPr>
        <w:ind w:leftChars="-1" w:left="320" w:hangingChars="115" w:hanging="3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第3天</w:t>
      </w:r>
      <w:r w:rsidR="000F6B82">
        <w:rPr>
          <w:rFonts w:ascii="標楷體" w:eastAsia="標楷體" w:hAnsi="標楷體" w:hint="eastAsia"/>
          <w:sz w:val="28"/>
          <w:szCs w:val="28"/>
        </w:rPr>
        <w:t>(</w:t>
      </w:r>
      <w:r w:rsidR="00C92D64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D230A9">
        <w:rPr>
          <w:rFonts w:ascii="標楷體" w:eastAsia="標楷體" w:hAnsi="標楷體" w:hint="eastAsia"/>
          <w:sz w:val="28"/>
          <w:szCs w:val="28"/>
        </w:rPr>
        <w:t>1</w:t>
      </w:r>
      <w:r w:rsidR="00C92D64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日)</w:t>
      </w:r>
    </w:p>
    <w:p w:rsidR="007034D6" w:rsidRDefault="007034D6" w:rsidP="00F451C2">
      <w:pPr>
        <w:ind w:leftChars="-1" w:left="320" w:hangingChars="115" w:hanging="3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92D64">
        <w:rPr>
          <w:rFonts w:ascii="標楷體" w:eastAsia="標楷體" w:hAnsi="標楷體" w:hint="eastAsia"/>
          <w:sz w:val="28"/>
          <w:szCs w:val="28"/>
        </w:rPr>
        <w:t>奧入</w:t>
      </w:r>
      <w:proofErr w:type="gramStart"/>
      <w:r w:rsidR="00C92D64">
        <w:rPr>
          <w:rFonts w:ascii="標楷體" w:eastAsia="標楷體" w:hAnsi="標楷體" w:hint="eastAsia"/>
          <w:sz w:val="28"/>
          <w:szCs w:val="28"/>
        </w:rPr>
        <w:t>瀨</w:t>
      </w:r>
      <w:proofErr w:type="gramEnd"/>
      <w:r w:rsidR="00C92D64">
        <w:rPr>
          <w:rFonts w:ascii="標楷體" w:eastAsia="標楷體" w:hAnsi="標楷體" w:hint="eastAsia"/>
          <w:sz w:val="28"/>
          <w:szCs w:val="28"/>
        </w:rPr>
        <w:t>溪流</w:t>
      </w:r>
      <w:r>
        <w:rPr>
          <w:rFonts w:ascii="標楷體" w:eastAsia="標楷體" w:hAnsi="標楷體" w:hint="eastAsia"/>
          <w:sz w:val="28"/>
          <w:szCs w:val="28"/>
        </w:rPr>
        <w:t>→</w:t>
      </w:r>
      <w:r w:rsidR="00C92D64">
        <w:rPr>
          <w:rFonts w:ascii="標楷體" w:eastAsia="標楷體" w:hAnsi="標楷體" w:hint="eastAsia"/>
          <w:sz w:val="28"/>
          <w:szCs w:val="28"/>
        </w:rPr>
        <w:t>十和田湖</w:t>
      </w:r>
    </w:p>
    <w:p w:rsidR="007034D6" w:rsidRDefault="007034D6" w:rsidP="00F451C2">
      <w:pPr>
        <w:ind w:leftChars="-1" w:left="320" w:hangingChars="115" w:hanging="3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第4天(</w:t>
      </w:r>
      <w:r w:rsidR="00C92D64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C92D64">
        <w:rPr>
          <w:rFonts w:ascii="標楷體" w:eastAsia="標楷體" w:hAnsi="標楷體" w:hint="eastAsia"/>
          <w:sz w:val="28"/>
          <w:szCs w:val="28"/>
        </w:rPr>
        <w:t>20</w:t>
      </w:r>
      <w:r>
        <w:rPr>
          <w:rFonts w:ascii="標楷體" w:eastAsia="標楷體" w:hAnsi="標楷體" w:hint="eastAsia"/>
          <w:sz w:val="28"/>
          <w:szCs w:val="28"/>
        </w:rPr>
        <w:t>日)</w:t>
      </w:r>
    </w:p>
    <w:p w:rsidR="007034D6" w:rsidRDefault="007034D6" w:rsidP="00F451C2">
      <w:pPr>
        <w:ind w:leftChars="-1" w:left="320" w:hangingChars="115" w:hanging="3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92D64">
        <w:rPr>
          <w:rFonts w:ascii="標楷體" w:eastAsia="標楷體" w:hAnsi="標楷體" w:hint="eastAsia"/>
          <w:sz w:val="28"/>
          <w:szCs w:val="28"/>
        </w:rPr>
        <w:t>睡魔之家</w:t>
      </w:r>
      <w:r>
        <w:rPr>
          <w:rFonts w:ascii="標楷體" w:eastAsia="標楷體" w:hAnsi="標楷體" w:hint="eastAsia"/>
          <w:sz w:val="28"/>
          <w:szCs w:val="28"/>
        </w:rPr>
        <w:t>→</w:t>
      </w:r>
      <w:r w:rsidR="00C92D64">
        <w:rPr>
          <w:rFonts w:ascii="標楷體" w:eastAsia="標楷體" w:hAnsi="標楷體" w:hint="eastAsia"/>
          <w:sz w:val="28"/>
          <w:szCs w:val="28"/>
        </w:rPr>
        <w:t>弘前公園前星巴克</w:t>
      </w:r>
    </w:p>
    <w:p w:rsidR="007034D6" w:rsidRDefault="007034D6" w:rsidP="00F451C2">
      <w:pPr>
        <w:ind w:leftChars="-1" w:left="320" w:hangingChars="115" w:hanging="3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第5天</w:t>
      </w:r>
      <w:r w:rsidR="00D230A9">
        <w:rPr>
          <w:rFonts w:ascii="標楷體" w:eastAsia="標楷體" w:hAnsi="標楷體" w:hint="eastAsia"/>
          <w:sz w:val="28"/>
          <w:szCs w:val="28"/>
        </w:rPr>
        <w:t>(</w:t>
      </w:r>
      <w:r w:rsidR="00C92D64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C92D64">
        <w:rPr>
          <w:rFonts w:ascii="標楷體" w:eastAsia="標楷體" w:hAnsi="標楷體" w:hint="eastAsia"/>
          <w:sz w:val="28"/>
          <w:szCs w:val="28"/>
        </w:rPr>
        <w:t>21</w:t>
      </w:r>
      <w:r>
        <w:rPr>
          <w:rFonts w:ascii="標楷體" w:eastAsia="標楷體" w:hAnsi="標楷體" w:hint="eastAsia"/>
          <w:sz w:val="28"/>
          <w:szCs w:val="28"/>
        </w:rPr>
        <w:t>日)</w:t>
      </w:r>
    </w:p>
    <w:p w:rsidR="007034D6" w:rsidRDefault="007034D6" w:rsidP="00F451C2">
      <w:pPr>
        <w:ind w:leftChars="-1" w:left="320" w:hangingChars="115" w:hanging="3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proofErr w:type="gramStart"/>
      <w:r w:rsidR="00C92D64">
        <w:rPr>
          <w:rFonts w:ascii="標楷體" w:eastAsia="標楷體" w:hAnsi="標楷體" w:hint="eastAsia"/>
          <w:sz w:val="28"/>
          <w:szCs w:val="28"/>
        </w:rPr>
        <w:t>猊</w:t>
      </w:r>
      <w:proofErr w:type="gramEnd"/>
      <w:r w:rsidR="00C92D64">
        <w:rPr>
          <w:rFonts w:ascii="標楷體" w:eastAsia="標楷體" w:hAnsi="標楷體" w:hint="eastAsia"/>
          <w:sz w:val="28"/>
          <w:szCs w:val="28"/>
        </w:rPr>
        <w:t>鼻溪</w:t>
      </w:r>
    </w:p>
    <w:p w:rsidR="00157E68" w:rsidRDefault="00157E68" w:rsidP="00F451C2">
      <w:pPr>
        <w:ind w:leftChars="-1" w:left="320" w:hangingChars="115" w:hanging="3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第6天</w:t>
      </w:r>
      <w:r w:rsidR="00A84CC5">
        <w:rPr>
          <w:rFonts w:ascii="標楷體" w:eastAsia="標楷體" w:hAnsi="標楷體" w:hint="eastAsia"/>
          <w:sz w:val="28"/>
          <w:szCs w:val="28"/>
        </w:rPr>
        <w:t>(</w:t>
      </w:r>
      <w:r w:rsidR="00C92D64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C92D64">
        <w:rPr>
          <w:rFonts w:ascii="標楷體" w:eastAsia="標楷體" w:hAnsi="標楷體" w:hint="eastAsia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日)</w:t>
      </w:r>
    </w:p>
    <w:p w:rsidR="00157E68" w:rsidRDefault="00157E68" w:rsidP="00F451C2">
      <w:pPr>
        <w:ind w:leftChars="-1" w:left="320" w:hangingChars="115" w:hanging="3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proofErr w:type="gramStart"/>
      <w:r w:rsidR="00C92D64">
        <w:rPr>
          <w:rFonts w:ascii="標楷體" w:eastAsia="標楷體" w:hAnsi="標楷體" w:hint="eastAsia"/>
          <w:sz w:val="28"/>
          <w:szCs w:val="28"/>
        </w:rPr>
        <w:t>金蛇水</w:t>
      </w:r>
      <w:proofErr w:type="gramEnd"/>
      <w:r w:rsidR="00C92D64">
        <w:rPr>
          <w:rFonts w:ascii="標楷體" w:eastAsia="標楷體" w:hAnsi="標楷體" w:hint="eastAsia"/>
          <w:sz w:val="28"/>
          <w:szCs w:val="28"/>
        </w:rPr>
        <w:t>神社</w:t>
      </w:r>
      <w:r w:rsidR="00A84CC5">
        <w:rPr>
          <w:rFonts w:ascii="標楷體" w:eastAsia="標楷體" w:hAnsi="標楷體" w:hint="eastAsia"/>
          <w:sz w:val="28"/>
          <w:szCs w:val="28"/>
        </w:rPr>
        <w:t>→日本仙台國際機場→桃園國際機場</w:t>
      </w:r>
    </w:p>
    <w:p w:rsidR="00157E68" w:rsidRDefault="00157E68" w:rsidP="00F451C2">
      <w:pPr>
        <w:ind w:leftChars="-1" w:left="320" w:hangingChars="115" w:hanging="3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第7天(</w:t>
      </w:r>
      <w:r w:rsidR="00A84CC5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A84CC5">
        <w:rPr>
          <w:rFonts w:ascii="標楷體" w:eastAsia="標楷體" w:hAnsi="標楷體" w:hint="eastAsia"/>
          <w:sz w:val="28"/>
          <w:szCs w:val="28"/>
        </w:rPr>
        <w:t>19</w:t>
      </w:r>
      <w:r>
        <w:rPr>
          <w:rFonts w:ascii="標楷體" w:eastAsia="標楷體" w:hAnsi="標楷體" w:hint="eastAsia"/>
          <w:sz w:val="28"/>
          <w:szCs w:val="28"/>
        </w:rPr>
        <w:t>日)</w:t>
      </w:r>
    </w:p>
    <w:p w:rsidR="00157E68" w:rsidRDefault="00157E68" w:rsidP="00F451C2">
      <w:pPr>
        <w:ind w:leftChars="-1" w:left="320" w:hangingChars="115" w:hanging="3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proofErr w:type="gramStart"/>
      <w:r w:rsidR="00A84CC5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="00A84CC5">
        <w:rPr>
          <w:rFonts w:ascii="標楷體" w:eastAsia="標楷體" w:hAnsi="標楷體" w:hint="eastAsia"/>
          <w:sz w:val="28"/>
          <w:szCs w:val="28"/>
        </w:rPr>
        <w:t>北松山機場→澎湖</w:t>
      </w:r>
    </w:p>
    <w:p w:rsidR="00A43816" w:rsidRDefault="00727618" w:rsidP="00F451C2">
      <w:pPr>
        <w:ind w:leftChars="-1" w:left="320" w:hangingChars="115" w:hanging="322"/>
        <w:jc w:val="both"/>
        <w:rPr>
          <w:rFonts w:ascii="標楷體" w:eastAsia="標楷體" w:hAnsi="標楷體"/>
          <w:b/>
          <w:sz w:val="28"/>
          <w:szCs w:val="28"/>
        </w:rPr>
      </w:pPr>
      <w:r w:rsidRPr="00727618">
        <w:rPr>
          <w:rFonts w:ascii="標楷體" w:eastAsia="標楷體" w:hAnsi="標楷體" w:hint="eastAsia"/>
          <w:b/>
          <w:sz w:val="28"/>
          <w:szCs w:val="28"/>
        </w:rPr>
        <w:t>參、重點概述</w:t>
      </w:r>
    </w:p>
    <w:p w:rsidR="00727618" w:rsidRDefault="00727618" w:rsidP="00A43816">
      <w:pPr>
        <w:ind w:left="-2"/>
        <w:jc w:val="both"/>
        <w:rPr>
          <w:rFonts w:ascii="標楷體" w:eastAsia="標楷體" w:hAnsi="標楷體"/>
          <w:b/>
          <w:sz w:val="28"/>
          <w:szCs w:val="28"/>
        </w:rPr>
      </w:pPr>
      <w:r w:rsidRPr="000F607B">
        <w:rPr>
          <w:rFonts w:ascii="標楷體" w:eastAsia="標楷體" w:hAnsi="標楷體" w:hint="eastAsia"/>
          <w:b/>
          <w:sz w:val="28"/>
          <w:szCs w:val="28"/>
        </w:rPr>
        <w:t>一、</w:t>
      </w:r>
      <w:r w:rsidR="0036249F">
        <w:rPr>
          <w:rFonts w:ascii="標楷體" w:eastAsia="標楷體" w:hAnsi="標楷體" w:hint="eastAsia"/>
          <w:b/>
          <w:sz w:val="28"/>
          <w:szCs w:val="28"/>
        </w:rPr>
        <w:t>澳入</w:t>
      </w:r>
      <w:proofErr w:type="gramStart"/>
      <w:r w:rsidR="0036249F">
        <w:rPr>
          <w:rFonts w:ascii="標楷體" w:eastAsia="標楷體" w:hAnsi="標楷體" w:hint="eastAsia"/>
          <w:b/>
          <w:sz w:val="28"/>
          <w:szCs w:val="28"/>
        </w:rPr>
        <w:t>瀨</w:t>
      </w:r>
      <w:proofErr w:type="gramEnd"/>
      <w:r w:rsidR="0036249F">
        <w:rPr>
          <w:rFonts w:ascii="標楷體" w:eastAsia="標楷體" w:hAnsi="標楷體" w:hint="eastAsia"/>
          <w:b/>
          <w:sz w:val="28"/>
          <w:szCs w:val="28"/>
        </w:rPr>
        <w:t>溪流</w:t>
      </w:r>
    </w:p>
    <w:p w:rsidR="003210B8" w:rsidRDefault="0036249F" w:rsidP="0036249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36249F">
        <w:rPr>
          <w:rFonts w:ascii="標楷體" w:eastAsia="標楷體" w:hAnsi="標楷體" w:hint="eastAsia"/>
          <w:sz w:val="28"/>
          <w:szCs w:val="28"/>
          <w:lang w:eastAsia="zh-HK"/>
        </w:rPr>
        <w:t>奧入瀨溪流為日本國家特別名勝及天然紀念物，全長約14公里，完整保存</w:t>
      </w:r>
    </w:p>
    <w:p w:rsidR="003210B8" w:rsidRDefault="003210B8" w:rsidP="0036249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6249F" w:rsidRPr="0036249F">
        <w:rPr>
          <w:rFonts w:ascii="標楷體" w:eastAsia="標楷體" w:hAnsi="標楷體" w:hint="eastAsia"/>
          <w:sz w:val="28"/>
          <w:szCs w:val="28"/>
          <w:lang w:eastAsia="zh-HK"/>
        </w:rPr>
        <w:t>原始森林與溪流生態系統。日本政府長期透過環境保護、步道規劃及遊客</w:t>
      </w:r>
    </w:p>
    <w:p w:rsidR="003210B8" w:rsidRDefault="003210B8" w:rsidP="0036249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6249F" w:rsidRPr="0036249F">
        <w:rPr>
          <w:rFonts w:ascii="標楷體" w:eastAsia="標楷體" w:hAnsi="標楷體" w:hint="eastAsia"/>
          <w:sz w:val="28"/>
          <w:szCs w:val="28"/>
          <w:lang w:eastAsia="zh-HK"/>
        </w:rPr>
        <w:t>總量管理，成功兼顧自然保育與觀光發展，成為日本推動永續觀光及生態</w:t>
      </w:r>
    </w:p>
    <w:p w:rsidR="0036249F" w:rsidRDefault="003210B8" w:rsidP="0036249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</w:t>
      </w:r>
      <w:r w:rsidR="0036249F" w:rsidRPr="0036249F">
        <w:rPr>
          <w:rFonts w:ascii="標楷體" w:eastAsia="標楷體" w:hAnsi="標楷體" w:hint="eastAsia"/>
          <w:sz w:val="28"/>
          <w:szCs w:val="28"/>
          <w:lang w:eastAsia="zh-HK"/>
        </w:rPr>
        <w:t>旅遊的重要示範區，值得作為環境教育及觀光治理參考。</w:t>
      </w:r>
    </w:p>
    <w:p w:rsidR="00760D36" w:rsidRDefault="00760D36" w:rsidP="0036249F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二、</w:t>
      </w:r>
      <w:r w:rsidR="00FE1425" w:rsidRPr="00FE1425">
        <w:rPr>
          <w:rFonts w:ascii="標楷體" w:eastAsia="標楷體" w:hAnsi="標楷體" w:hint="eastAsia"/>
          <w:b/>
          <w:sz w:val="28"/>
          <w:szCs w:val="28"/>
        </w:rPr>
        <w:t>十和田湖</w:t>
      </w:r>
    </w:p>
    <w:p w:rsidR="003210B8" w:rsidRDefault="00FE1425" w:rsidP="00FE1425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FE1425">
        <w:rPr>
          <w:rFonts w:ascii="標楷體" w:eastAsia="標楷體" w:hAnsi="標楷體" w:hint="eastAsia"/>
          <w:sz w:val="28"/>
          <w:szCs w:val="28"/>
        </w:rPr>
        <w:t>十和田湖位於青森縣與秋田縣交界，屬十和田八幡平國立公園範圍內，</w:t>
      </w:r>
    </w:p>
    <w:p w:rsidR="003210B8" w:rsidRDefault="003210B8" w:rsidP="00FE1425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E1425" w:rsidRPr="00FE1425">
        <w:rPr>
          <w:rFonts w:ascii="標楷體" w:eastAsia="標楷體" w:hAnsi="標楷體" w:hint="eastAsia"/>
          <w:sz w:val="28"/>
          <w:szCs w:val="28"/>
        </w:rPr>
        <w:t>為約二十萬年前火山活動形成的雙重破火山口湖，也是日本第三深湖</w:t>
      </w:r>
    </w:p>
    <w:p w:rsidR="003210B8" w:rsidRDefault="003210B8" w:rsidP="00FE1425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E1425" w:rsidRPr="00FE1425">
        <w:rPr>
          <w:rFonts w:ascii="標楷體" w:eastAsia="標楷體" w:hAnsi="標楷體" w:hint="eastAsia"/>
          <w:sz w:val="28"/>
          <w:szCs w:val="28"/>
        </w:rPr>
        <w:t>泊。湖泊以清澈水質、壯麗湖景及四季分明景觀聞名，為東北地區代表</w:t>
      </w:r>
    </w:p>
    <w:p w:rsidR="003210B8" w:rsidRDefault="003210B8" w:rsidP="00FE1425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E1425" w:rsidRPr="00FE1425">
        <w:rPr>
          <w:rFonts w:ascii="標楷體" w:eastAsia="標楷體" w:hAnsi="標楷體" w:hint="eastAsia"/>
          <w:sz w:val="28"/>
          <w:szCs w:val="28"/>
        </w:rPr>
        <w:t>性自然景點。當地透過遊船觀光、國家公園保育及周邊產業整合，有效</w:t>
      </w:r>
    </w:p>
    <w:p w:rsidR="00FE1425" w:rsidRDefault="003210B8" w:rsidP="00FE1425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E1425" w:rsidRPr="00FE1425">
        <w:rPr>
          <w:rFonts w:ascii="標楷體" w:eastAsia="標楷體" w:hAnsi="標楷體" w:hint="eastAsia"/>
          <w:sz w:val="28"/>
          <w:szCs w:val="28"/>
        </w:rPr>
        <w:t>帶動區域觀光與經濟發展，並兼顧環境永續與資源管理，值得參考借鏡。</w:t>
      </w:r>
      <w:r w:rsidR="00760D36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760D36" w:rsidRDefault="00FE1425" w:rsidP="00FE1425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60D36">
        <w:rPr>
          <w:rFonts w:ascii="標楷體" w:eastAsia="標楷體" w:hAnsi="標楷體" w:hint="eastAsia"/>
          <w:b/>
          <w:sz w:val="28"/>
          <w:szCs w:val="28"/>
        </w:rPr>
        <w:t xml:space="preserve"> 三、</w:t>
      </w:r>
      <w:r w:rsidRPr="00FE1425">
        <w:rPr>
          <w:rFonts w:ascii="標楷體" w:eastAsia="標楷體" w:hAnsi="標楷體" w:hint="eastAsia"/>
          <w:b/>
          <w:sz w:val="28"/>
          <w:szCs w:val="28"/>
        </w:rPr>
        <w:t>睡魔之家</w:t>
      </w:r>
    </w:p>
    <w:p w:rsidR="003210B8" w:rsidRDefault="00FE1425" w:rsidP="00FE1425">
      <w:pPr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</w:t>
      </w:r>
      <w:r w:rsidRPr="00FE1425">
        <w:rPr>
          <w:rFonts w:ascii="標楷體" w:eastAsia="標楷體" w:hAnsi="標楷體" w:cs="Arial" w:hint="eastAsia"/>
          <w:sz w:val="28"/>
          <w:szCs w:val="28"/>
        </w:rPr>
        <w:t>位於青森市，是推廣青森睡魔祭文化的重要展示設施。館內展示大型睡</w:t>
      </w:r>
    </w:p>
    <w:p w:rsidR="003210B8" w:rsidRDefault="003210B8" w:rsidP="00FE1425">
      <w:pPr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</w:t>
      </w:r>
      <w:proofErr w:type="gramStart"/>
      <w:r w:rsidR="00FE1425" w:rsidRPr="00FE1425">
        <w:rPr>
          <w:rFonts w:ascii="標楷體" w:eastAsia="標楷體" w:hAnsi="標楷體" w:cs="Arial" w:hint="eastAsia"/>
          <w:sz w:val="28"/>
          <w:szCs w:val="28"/>
        </w:rPr>
        <w:t>魔</w:t>
      </w:r>
      <w:proofErr w:type="gramEnd"/>
      <w:r w:rsidR="00FE1425" w:rsidRPr="00FE1425">
        <w:rPr>
          <w:rFonts w:ascii="標楷體" w:eastAsia="標楷體" w:hAnsi="標楷體" w:cs="Arial" w:hint="eastAsia"/>
          <w:sz w:val="28"/>
          <w:szCs w:val="28"/>
        </w:rPr>
        <w:t>燈籠作品、祭典歷史文物及製作工藝，並透過多媒體互動及體驗活動，</w:t>
      </w:r>
    </w:p>
    <w:p w:rsidR="003210B8" w:rsidRDefault="003210B8" w:rsidP="00FE1425">
      <w:pPr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</w:t>
      </w:r>
      <w:r w:rsidR="00FE1425" w:rsidRPr="00FE1425">
        <w:rPr>
          <w:rFonts w:ascii="標楷體" w:eastAsia="標楷體" w:hAnsi="標楷體" w:cs="Arial" w:hint="eastAsia"/>
          <w:sz w:val="28"/>
          <w:szCs w:val="28"/>
        </w:rPr>
        <w:t>讓參觀者深入了解睡魔祭的文化內涵。青森市成功將原本一年一度的祭</w:t>
      </w:r>
    </w:p>
    <w:p w:rsidR="003210B8" w:rsidRDefault="003210B8" w:rsidP="00FE1425">
      <w:pPr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</w:t>
      </w:r>
      <w:r w:rsidR="00FE1425" w:rsidRPr="00FE1425">
        <w:rPr>
          <w:rFonts w:ascii="標楷體" w:eastAsia="標楷體" w:hAnsi="標楷體" w:cs="Arial" w:hint="eastAsia"/>
          <w:sz w:val="28"/>
          <w:szCs w:val="28"/>
        </w:rPr>
        <w:t>典活動延伸為全年性的觀光資源，不僅保存地方傳統文化，也提升城市</w:t>
      </w:r>
    </w:p>
    <w:p w:rsidR="003210B8" w:rsidRDefault="003210B8" w:rsidP="00FE1425">
      <w:pPr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</w:t>
      </w:r>
      <w:r w:rsidR="00FE1425" w:rsidRPr="00FE1425">
        <w:rPr>
          <w:rFonts w:ascii="標楷體" w:eastAsia="標楷體" w:hAnsi="標楷體" w:cs="Arial" w:hint="eastAsia"/>
          <w:sz w:val="28"/>
          <w:szCs w:val="28"/>
        </w:rPr>
        <w:t>觀光吸引力。其文化資產活化與節慶觀光發展模式，值得推動文化產業</w:t>
      </w:r>
    </w:p>
    <w:p w:rsidR="00FE1425" w:rsidRDefault="003210B8" w:rsidP="00FE1425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</w:t>
      </w:r>
      <w:r w:rsidR="00FE1425" w:rsidRPr="00FE1425">
        <w:rPr>
          <w:rFonts w:ascii="標楷體" w:eastAsia="標楷體" w:hAnsi="標楷體" w:cs="Arial" w:hint="eastAsia"/>
          <w:sz w:val="28"/>
          <w:szCs w:val="28"/>
        </w:rPr>
        <w:t>及觀光行銷借鏡。</w:t>
      </w:r>
      <w:r w:rsidR="00760D36">
        <w:rPr>
          <w:rFonts w:ascii="標楷體" w:eastAsia="標楷體" w:hAnsi="標楷體" w:hint="eastAsia"/>
          <w:b/>
          <w:sz w:val="28"/>
          <w:szCs w:val="28"/>
        </w:rPr>
        <w:t xml:space="preserve">  </w:t>
      </w:r>
    </w:p>
    <w:p w:rsidR="00A43816" w:rsidRDefault="00FE1425" w:rsidP="00FE1425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760D36">
        <w:rPr>
          <w:rFonts w:ascii="標楷體" w:eastAsia="標楷體" w:hAnsi="標楷體" w:hint="eastAsia"/>
          <w:b/>
          <w:sz w:val="28"/>
          <w:szCs w:val="28"/>
        </w:rPr>
        <w:t>四、</w:t>
      </w:r>
      <w:r w:rsidRPr="00FE1425">
        <w:rPr>
          <w:rFonts w:ascii="標楷體" w:eastAsia="標楷體" w:hAnsi="標楷體" w:hint="eastAsia"/>
          <w:b/>
          <w:sz w:val="28"/>
          <w:szCs w:val="28"/>
        </w:rPr>
        <w:t>弘前公園前星巴克</w:t>
      </w:r>
    </w:p>
    <w:p w:rsidR="003210B8" w:rsidRDefault="00FE1425" w:rsidP="00FE1425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FE1425">
        <w:rPr>
          <w:rFonts w:ascii="標楷體" w:eastAsia="標楷體" w:hAnsi="標楷體" w:hint="eastAsia"/>
          <w:sz w:val="28"/>
          <w:szCs w:val="28"/>
        </w:rPr>
        <w:t>本建築原為大正</w:t>
      </w:r>
      <w:proofErr w:type="gramStart"/>
      <w:r w:rsidRPr="00FE1425">
        <w:rPr>
          <w:rFonts w:ascii="標楷體" w:eastAsia="標楷體" w:hAnsi="標楷體" w:hint="eastAsia"/>
          <w:sz w:val="28"/>
          <w:szCs w:val="28"/>
        </w:rPr>
        <w:t>時期洋風建築</w:t>
      </w:r>
      <w:proofErr w:type="gramEnd"/>
      <w:r w:rsidRPr="00FE1425">
        <w:rPr>
          <w:rFonts w:ascii="標楷體" w:eastAsia="標楷體" w:hAnsi="標楷體" w:hint="eastAsia"/>
          <w:sz w:val="28"/>
          <w:szCs w:val="28"/>
        </w:rPr>
        <w:t>，經完整修復後結合現代商業機能，成功</w:t>
      </w:r>
    </w:p>
    <w:p w:rsidR="003210B8" w:rsidRDefault="003210B8" w:rsidP="00FE1425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E1425" w:rsidRPr="00FE1425">
        <w:rPr>
          <w:rFonts w:ascii="標楷體" w:eastAsia="標楷體" w:hAnsi="標楷體" w:hint="eastAsia"/>
          <w:sz w:val="28"/>
          <w:szCs w:val="28"/>
        </w:rPr>
        <w:t>活化歷史空間。該建築為日本國家登錄有形文化財，完整保留百年歷史</w:t>
      </w:r>
    </w:p>
    <w:p w:rsidR="003210B8" w:rsidRDefault="003210B8" w:rsidP="00FE1425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E1425" w:rsidRPr="00FE1425">
        <w:rPr>
          <w:rFonts w:ascii="標楷體" w:eastAsia="標楷體" w:hAnsi="標楷體" w:hint="eastAsia"/>
          <w:sz w:val="28"/>
          <w:szCs w:val="28"/>
        </w:rPr>
        <w:t>建築風貌。日本透過法規制度、修繕補助及地方參與機制，保存珍貴文</w:t>
      </w:r>
    </w:p>
    <w:p w:rsidR="003210B8" w:rsidRDefault="003210B8" w:rsidP="00FE1425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E1425" w:rsidRPr="00FE1425">
        <w:rPr>
          <w:rFonts w:ascii="標楷體" w:eastAsia="標楷體" w:hAnsi="標楷體" w:hint="eastAsia"/>
          <w:sz w:val="28"/>
          <w:szCs w:val="28"/>
        </w:rPr>
        <w:t>化資產，同時結合商業經營與觀光推廣，使文化資產成為地方發展的重</w:t>
      </w:r>
    </w:p>
    <w:p w:rsidR="00FE1425" w:rsidRDefault="003210B8" w:rsidP="00FE1425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</w:t>
      </w:r>
      <w:r w:rsidR="00FE1425" w:rsidRPr="00FE1425">
        <w:rPr>
          <w:rFonts w:ascii="標楷體" w:eastAsia="標楷體" w:hAnsi="標楷體" w:hint="eastAsia"/>
          <w:sz w:val="28"/>
          <w:szCs w:val="28"/>
        </w:rPr>
        <w:t>要資源，展現文化治理成果</w:t>
      </w:r>
    </w:p>
    <w:p w:rsidR="002E7213" w:rsidRDefault="00760D36" w:rsidP="00FE1425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五、</w:t>
      </w:r>
      <w:proofErr w:type="gramStart"/>
      <w:r w:rsidR="00FE1425" w:rsidRPr="00FE1425">
        <w:rPr>
          <w:rFonts w:ascii="標楷體" w:eastAsia="標楷體" w:hAnsi="標楷體" w:hint="eastAsia"/>
          <w:b/>
          <w:sz w:val="28"/>
          <w:szCs w:val="28"/>
        </w:rPr>
        <w:t>猊</w:t>
      </w:r>
      <w:proofErr w:type="gramEnd"/>
      <w:r w:rsidR="00FE1425" w:rsidRPr="00FE1425">
        <w:rPr>
          <w:rFonts w:ascii="標楷體" w:eastAsia="標楷體" w:hAnsi="標楷體" w:hint="eastAsia"/>
          <w:b/>
          <w:sz w:val="28"/>
          <w:szCs w:val="28"/>
        </w:rPr>
        <w:t>鼻溪</w:t>
      </w:r>
    </w:p>
    <w:p w:rsidR="00D565AF" w:rsidRDefault="00FE1425" w:rsidP="00FE1425">
      <w:pPr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FE1425">
        <w:rPr>
          <w:rFonts w:ascii="標楷體" w:eastAsia="標楷體" w:hAnsi="標楷體" w:hint="eastAsia"/>
          <w:sz w:val="28"/>
          <w:szCs w:val="28"/>
        </w:rPr>
        <w:t>位於岩手縣一</w:t>
      </w:r>
      <w:proofErr w:type="gramStart"/>
      <w:r w:rsidRPr="00FE1425">
        <w:rPr>
          <w:rFonts w:ascii="標楷體" w:eastAsia="標楷體" w:hAnsi="標楷體" w:hint="eastAsia"/>
          <w:sz w:val="28"/>
          <w:szCs w:val="28"/>
        </w:rPr>
        <w:t>關市</w:t>
      </w:r>
      <w:proofErr w:type="gramEnd"/>
      <w:r w:rsidRPr="00FE1425">
        <w:rPr>
          <w:rFonts w:ascii="標楷體" w:eastAsia="標楷體" w:hAnsi="標楷體" w:hint="eastAsia"/>
          <w:sz w:val="28"/>
          <w:szCs w:val="28"/>
        </w:rPr>
        <w:t>，是</w:t>
      </w:r>
      <w:proofErr w:type="gramStart"/>
      <w:r w:rsidRPr="00FE1425">
        <w:rPr>
          <w:rFonts w:ascii="標楷體" w:eastAsia="標楷體" w:hAnsi="標楷體" w:hint="eastAsia"/>
          <w:sz w:val="28"/>
          <w:szCs w:val="28"/>
        </w:rPr>
        <w:t>日本百景之</w:t>
      </w:r>
      <w:proofErr w:type="gramEnd"/>
      <w:r w:rsidRPr="00FE1425">
        <w:rPr>
          <w:rFonts w:ascii="標楷體" w:eastAsia="標楷體" w:hAnsi="標楷體" w:hint="eastAsia"/>
          <w:sz w:val="28"/>
          <w:szCs w:val="28"/>
        </w:rPr>
        <w:t>一，以兩岸高聳石灰岩峭壁及優美溪</w:t>
      </w:r>
    </w:p>
    <w:p w:rsidR="00D565AF" w:rsidRDefault="00D565AF" w:rsidP="00FE1425">
      <w:pPr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FE1425" w:rsidRPr="00FE1425">
        <w:rPr>
          <w:rFonts w:ascii="標楷體" w:eastAsia="標楷體" w:hAnsi="標楷體" w:hint="eastAsia"/>
          <w:sz w:val="28"/>
          <w:szCs w:val="28"/>
        </w:rPr>
        <w:t>谷景觀聞名。遊客搭乘傳統平底木舟，由船夫撐</w:t>
      </w:r>
      <w:proofErr w:type="gramStart"/>
      <w:r w:rsidR="00FE1425" w:rsidRPr="00FE1425">
        <w:rPr>
          <w:rFonts w:ascii="標楷體" w:eastAsia="標楷體" w:hAnsi="標楷體" w:hint="eastAsia"/>
          <w:sz w:val="28"/>
          <w:szCs w:val="28"/>
        </w:rPr>
        <w:t>篙</w:t>
      </w:r>
      <w:proofErr w:type="gramEnd"/>
      <w:r w:rsidR="00FE1425" w:rsidRPr="00FE1425">
        <w:rPr>
          <w:rFonts w:ascii="標楷體" w:eastAsia="標楷體" w:hAnsi="標楷體" w:hint="eastAsia"/>
          <w:sz w:val="28"/>
          <w:szCs w:val="28"/>
        </w:rPr>
        <w:t>緩緩前行，沿途欣賞</w:t>
      </w:r>
    </w:p>
    <w:p w:rsidR="00FE1425" w:rsidRDefault="00D565AF" w:rsidP="00FE1425">
      <w:pPr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FE1425" w:rsidRPr="00FE1425">
        <w:rPr>
          <w:rFonts w:ascii="標楷體" w:eastAsia="標楷體" w:hAnsi="標楷體" w:hint="eastAsia"/>
          <w:sz w:val="28"/>
          <w:szCs w:val="28"/>
        </w:rPr>
        <w:t>自然風光，並可聆聽船夫演唱傳統民謠，體驗濃厚地方文化特色。</w:t>
      </w:r>
    </w:p>
    <w:p w:rsidR="00EF5CD9" w:rsidRDefault="00EF5CD9" w:rsidP="00FE1425">
      <w:pPr>
        <w:ind w:firstLineChars="100" w:firstLine="28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六、</w:t>
      </w:r>
      <w:proofErr w:type="gramStart"/>
      <w:r w:rsidR="00FE1425" w:rsidRPr="00FE1425">
        <w:rPr>
          <w:rFonts w:ascii="標楷體" w:eastAsia="標楷體" w:hAnsi="標楷體" w:hint="eastAsia"/>
          <w:b/>
          <w:sz w:val="28"/>
          <w:szCs w:val="28"/>
        </w:rPr>
        <w:t>金蛇水</w:t>
      </w:r>
      <w:proofErr w:type="gramEnd"/>
      <w:r w:rsidR="00FE1425" w:rsidRPr="00FE1425">
        <w:rPr>
          <w:rFonts w:ascii="標楷體" w:eastAsia="標楷體" w:hAnsi="標楷體" w:hint="eastAsia"/>
          <w:b/>
          <w:sz w:val="28"/>
          <w:szCs w:val="28"/>
        </w:rPr>
        <w:t>神社</w:t>
      </w:r>
    </w:p>
    <w:p w:rsidR="00D565AF" w:rsidRDefault="00CB141B" w:rsidP="00CB141B">
      <w:pPr>
        <w:ind w:leftChars="350" w:left="840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CB141B">
        <w:rPr>
          <w:rFonts w:ascii="標楷體" w:eastAsia="標楷體" w:hAnsi="標楷體" w:hint="eastAsia"/>
          <w:sz w:val="28"/>
          <w:szCs w:val="28"/>
        </w:rPr>
        <w:t>金蛇水</w:t>
      </w:r>
      <w:proofErr w:type="gramEnd"/>
      <w:r w:rsidRPr="00CB141B">
        <w:rPr>
          <w:rFonts w:ascii="標楷體" w:eastAsia="標楷體" w:hAnsi="標楷體" w:hint="eastAsia"/>
          <w:sz w:val="28"/>
          <w:szCs w:val="28"/>
        </w:rPr>
        <w:t>神社結合地方信仰、文化活動及觀光推廣，每年吸引大量參拜人</w:t>
      </w:r>
    </w:p>
    <w:p w:rsidR="00EF5CD9" w:rsidRDefault="00CB141B" w:rsidP="003210B8">
      <w:pPr>
        <w:ind w:leftChars="350" w:left="840"/>
        <w:jc w:val="both"/>
        <w:rPr>
          <w:rFonts w:ascii="標楷體" w:eastAsia="標楷體" w:hAnsi="標楷體"/>
          <w:b/>
          <w:sz w:val="28"/>
          <w:szCs w:val="28"/>
        </w:rPr>
      </w:pPr>
      <w:r w:rsidRPr="00CB141B">
        <w:rPr>
          <w:rFonts w:ascii="標楷體" w:eastAsia="標楷體" w:hAnsi="標楷體" w:hint="eastAsia"/>
          <w:sz w:val="28"/>
          <w:szCs w:val="28"/>
        </w:rPr>
        <w:t>潮。神社周邊透過特色商品、地方農產及觀光設施發展，形成完整產業鏈，展現宗教文化資源帶動地方經濟與觀光發展的成功模式。</w:t>
      </w:r>
      <w:r w:rsidR="00EF5CD9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727618" w:rsidRPr="00727618" w:rsidRDefault="00727618" w:rsidP="00F451C2">
      <w:pPr>
        <w:ind w:leftChars="-1" w:left="320" w:hangingChars="115" w:hanging="322"/>
        <w:jc w:val="both"/>
        <w:rPr>
          <w:rFonts w:ascii="標楷體" w:eastAsia="標楷體" w:hAnsi="標楷體"/>
          <w:b/>
          <w:sz w:val="28"/>
          <w:szCs w:val="28"/>
        </w:rPr>
      </w:pPr>
      <w:r w:rsidRPr="00727618">
        <w:rPr>
          <w:rFonts w:ascii="標楷體" w:eastAsia="標楷體" w:hAnsi="標楷體" w:hint="eastAsia"/>
          <w:b/>
          <w:sz w:val="28"/>
          <w:szCs w:val="28"/>
        </w:rPr>
        <w:t>肆、心得與建議</w:t>
      </w:r>
    </w:p>
    <w:p w:rsidR="00830845" w:rsidRDefault="00830845" w:rsidP="00830845">
      <w:pPr>
        <w:ind w:leftChars="250" w:left="922" w:hangingChars="115" w:hanging="322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一、環保議題方面</w:t>
      </w:r>
    </w:p>
    <w:p w:rsidR="00830845" w:rsidRDefault="00830845" w:rsidP="009B706F">
      <w:pPr>
        <w:ind w:leftChars="400" w:left="180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9B706F">
        <w:rPr>
          <w:rFonts w:ascii="標楷體" w:eastAsia="標楷體" w:hAnsi="標楷體" w:hint="eastAsia"/>
          <w:sz w:val="28"/>
          <w:szCs w:val="28"/>
        </w:rPr>
        <w:t>（一）</w:t>
      </w:r>
      <w:r w:rsidR="008C104B">
        <w:rPr>
          <w:rFonts w:ascii="標楷體" w:eastAsia="標楷體" w:hAnsi="標楷體" w:hint="eastAsia"/>
          <w:sz w:val="28"/>
          <w:szCs w:val="28"/>
        </w:rPr>
        <w:t>以往到日本時，不論到何處購物塑膠袋免費提供，因取得過於容易，於是用完即丟棄，造成大量垃圾，此趟走訪日本，總是可聽到領隊提醒自備購物袋，與臺灣相同，日本許多地方塑</w:t>
      </w:r>
      <w:r w:rsidR="00824C49">
        <w:rPr>
          <w:rFonts w:ascii="標楷體" w:eastAsia="標楷體" w:hAnsi="標楷體" w:hint="eastAsia"/>
          <w:sz w:val="28"/>
          <w:szCs w:val="28"/>
        </w:rPr>
        <w:t>膠袋需另外購買，此舉可降低許多垃圾</w:t>
      </w:r>
      <w:r w:rsidR="00861898">
        <w:rPr>
          <w:rFonts w:ascii="標楷體" w:eastAsia="標楷體" w:hAnsi="標楷體" w:hint="eastAsia"/>
          <w:sz w:val="28"/>
          <w:szCs w:val="28"/>
        </w:rPr>
        <w:t>。</w:t>
      </w:r>
      <w:r w:rsidR="00824C49">
        <w:rPr>
          <w:rFonts w:ascii="標楷體" w:eastAsia="標楷體" w:hAnsi="標楷體" w:hint="eastAsia"/>
          <w:sz w:val="28"/>
          <w:szCs w:val="28"/>
        </w:rPr>
        <w:t>唯日本各項物品總是以包裝精緻</w:t>
      </w:r>
      <w:r w:rsidR="008C104B">
        <w:rPr>
          <w:rFonts w:ascii="標楷體" w:eastAsia="標楷體" w:hAnsi="標楷體" w:hint="eastAsia"/>
          <w:sz w:val="28"/>
          <w:szCs w:val="28"/>
        </w:rPr>
        <w:t>聞名，所</w:t>
      </w:r>
      <w:r w:rsidR="00824C49">
        <w:rPr>
          <w:rFonts w:ascii="標楷體" w:eastAsia="標楷體" w:hAnsi="標楷體" w:hint="eastAsia"/>
          <w:sz w:val="28"/>
          <w:szCs w:val="28"/>
        </w:rPr>
        <w:t>以常常一樣東西用了兩三層的包裝，拆開時之垃圾量亦是驚人</w:t>
      </w:r>
      <w:r w:rsidR="00861898">
        <w:rPr>
          <w:rFonts w:ascii="標楷體" w:eastAsia="標楷體" w:hAnsi="標楷體" w:hint="eastAsia"/>
          <w:sz w:val="28"/>
          <w:szCs w:val="28"/>
        </w:rPr>
        <w:t>。</w:t>
      </w:r>
      <w:r w:rsidR="00824C49">
        <w:rPr>
          <w:rFonts w:ascii="標楷體" w:eastAsia="標楷體" w:hAnsi="標楷體" w:hint="eastAsia"/>
          <w:sz w:val="28"/>
          <w:szCs w:val="28"/>
        </w:rPr>
        <w:t>必免過度</w:t>
      </w:r>
      <w:r w:rsidR="008C104B">
        <w:rPr>
          <w:rFonts w:ascii="標楷體" w:eastAsia="標楷體" w:hAnsi="標楷體" w:hint="eastAsia"/>
          <w:sz w:val="28"/>
          <w:szCs w:val="28"/>
        </w:rPr>
        <w:t>包裝，自備塑膠袋、環保餐具等，亦是</w:t>
      </w:r>
      <w:r w:rsidR="00824C49">
        <w:rPr>
          <w:rFonts w:ascii="標楷體" w:eastAsia="標楷體" w:hAnsi="標楷體" w:hint="eastAsia"/>
          <w:sz w:val="28"/>
          <w:szCs w:val="28"/>
        </w:rPr>
        <w:t>刻</w:t>
      </w:r>
      <w:r w:rsidR="008C104B">
        <w:rPr>
          <w:rFonts w:ascii="標楷體" w:eastAsia="標楷體" w:hAnsi="標楷體" w:hint="eastAsia"/>
          <w:sz w:val="28"/>
          <w:szCs w:val="28"/>
        </w:rPr>
        <w:t>不容緩之措施。</w:t>
      </w:r>
    </w:p>
    <w:p w:rsidR="00A44EAC" w:rsidRDefault="00FD3849" w:rsidP="009B706F">
      <w:pPr>
        <w:ind w:leftChars="400" w:left="1800" w:hangingChars="300" w:hanging="8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</w:t>
      </w:r>
      <w:r w:rsidR="00CB141B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）</w:t>
      </w:r>
      <w:r w:rsidR="00A44EAC">
        <w:rPr>
          <w:rFonts w:ascii="標楷體" w:eastAsia="標楷體" w:hAnsi="標楷體" w:hint="eastAsia"/>
          <w:sz w:val="28"/>
          <w:szCs w:val="28"/>
        </w:rPr>
        <w:t>日本公共場所(包括觀光景點)、旅館、餐廳等均使用環保衛生紙，</w:t>
      </w:r>
      <w:r w:rsidR="00A44EAC">
        <w:rPr>
          <w:rFonts w:ascii="標楷體" w:eastAsia="標楷體" w:hAnsi="標楷體" w:hint="eastAsia"/>
          <w:sz w:val="28"/>
          <w:szCs w:val="28"/>
        </w:rPr>
        <w:lastRenderedPageBreak/>
        <w:t>使用過之衛生紙直接丟入馬桶，日本的衛生紙用短纖纖維，遇水會分解，分解後不會有下水道阻塞問題；而台灣的衛生紙都是長纖纖維，直接投入馬桶一定</w:t>
      </w:r>
      <w:r w:rsidR="00983EEA">
        <w:rPr>
          <w:rFonts w:ascii="標楷體" w:eastAsia="標楷體" w:hAnsi="標楷體" w:hint="eastAsia"/>
          <w:sz w:val="28"/>
          <w:szCs w:val="28"/>
        </w:rPr>
        <w:t>阻</w:t>
      </w:r>
      <w:r w:rsidR="00A44EAC">
        <w:rPr>
          <w:rFonts w:ascii="標楷體" w:eastAsia="標楷體" w:hAnsi="標楷體" w:hint="eastAsia"/>
          <w:sz w:val="28"/>
          <w:szCs w:val="28"/>
        </w:rPr>
        <w:t>塞，</w:t>
      </w:r>
      <w:r w:rsidR="00983EEA">
        <w:rPr>
          <w:rFonts w:ascii="標楷體" w:eastAsia="標楷體" w:hAnsi="標楷體" w:hint="eastAsia"/>
          <w:sz w:val="28"/>
          <w:szCs w:val="28"/>
        </w:rPr>
        <w:t>所以</w:t>
      </w:r>
      <w:r w:rsidR="00A44EAC">
        <w:rPr>
          <w:rFonts w:ascii="標楷體" w:eastAsia="標楷體" w:hAnsi="標楷體" w:hint="eastAsia"/>
          <w:sz w:val="28"/>
          <w:szCs w:val="28"/>
        </w:rPr>
        <w:t>必須將衛生紙另置垃圾桶中，增加垃圾量</w:t>
      </w:r>
      <w:r w:rsidR="00983EEA">
        <w:rPr>
          <w:rFonts w:ascii="標楷體" w:eastAsia="標楷體" w:hAnsi="標楷體" w:hint="eastAsia"/>
          <w:sz w:val="28"/>
          <w:szCs w:val="28"/>
        </w:rPr>
        <w:t>。</w:t>
      </w:r>
      <w:r w:rsidR="00A44EAC">
        <w:rPr>
          <w:rFonts w:ascii="標楷體" w:eastAsia="標楷體" w:hAnsi="標楷體" w:hint="eastAsia"/>
          <w:sz w:val="28"/>
          <w:szCs w:val="28"/>
        </w:rPr>
        <w:t>政府應輔導造紙業者研究改生產「短</w:t>
      </w:r>
      <w:proofErr w:type="gramStart"/>
      <w:r w:rsidR="00A44EAC">
        <w:rPr>
          <w:rFonts w:ascii="標楷體" w:eastAsia="標楷體" w:hAnsi="標楷體" w:hint="eastAsia"/>
          <w:sz w:val="28"/>
          <w:szCs w:val="28"/>
        </w:rPr>
        <w:t>纖</w:t>
      </w:r>
      <w:proofErr w:type="gramEnd"/>
      <w:r w:rsidR="00A44EAC">
        <w:rPr>
          <w:rFonts w:ascii="標楷體" w:eastAsia="標楷體" w:hAnsi="標楷體" w:hint="eastAsia"/>
          <w:sz w:val="28"/>
          <w:szCs w:val="28"/>
        </w:rPr>
        <w:t>」衛生紙，減少垃圾量。</w:t>
      </w:r>
    </w:p>
    <w:p w:rsidR="00534204" w:rsidRDefault="00534204" w:rsidP="00534204">
      <w:pPr>
        <w:ind w:leftChars="250" w:left="922" w:hangingChars="115" w:hanging="322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二、觀光議題方面</w:t>
      </w:r>
    </w:p>
    <w:p w:rsidR="007A69F2" w:rsidRDefault="00534204" w:rsidP="009B706F">
      <w:pPr>
        <w:ind w:leftChars="400" w:left="1800" w:hangingChars="300" w:hanging="8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</w:t>
      </w:r>
      <w:r w:rsidR="00CB141B">
        <w:rPr>
          <w:rFonts w:ascii="標楷體" w:eastAsia="標楷體" w:hAnsi="標楷體" w:hint="eastAsia"/>
          <w:sz w:val="28"/>
          <w:szCs w:val="28"/>
        </w:rPr>
        <w:t>相對於日本，</w:t>
      </w:r>
      <w:r w:rsidR="00B80593">
        <w:rPr>
          <w:rFonts w:ascii="標楷體" w:eastAsia="標楷體" w:hAnsi="標楷體" w:hint="eastAsia"/>
          <w:sz w:val="28"/>
          <w:szCs w:val="28"/>
        </w:rPr>
        <w:t>本鄉各</w:t>
      </w:r>
      <w:r w:rsidR="00CB141B">
        <w:rPr>
          <w:rFonts w:ascii="標楷體" w:eastAsia="標楷體" w:hAnsi="標楷體" w:hint="eastAsia"/>
          <w:sz w:val="28"/>
          <w:szCs w:val="28"/>
        </w:rPr>
        <w:t>旅遊景點</w:t>
      </w:r>
      <w:r w:rsidR="00B80593">
        <w:rPr>
          <w:rFonts w:ascii="標楷體" w:eastAsia="標楷體" w:hAnsi="標楷體" w:hint="eastAsia"/>
          <w:sz w:val="28"/>
          <w:szCs w:val="28"/>
        </w:rPr>
        <w:t>普遍</w:t>
      </w:r>
      <w:r w:rsidR="00CB141B">
        <w:rPr>
          <w:rFonts w:ascii="標楷體" w:eastAsia="標楷體" w:hAnsi="標楷體" w:hint="eastAsia"/>
          <w:sz w:val="28"/>
          <w:szCs w:val="28"/>
        </w:rPr>
        <w:t>公共設施不完善、垃圾桶比例過少、公廁硬體設備不良，希望政府及民間企業一同協力改善，如此一來才可使旅遊事業升級，讓觀光可以活絡起來。</w:t>
      </w:r>
    </w:p>
    <w:p w:rsidR="007A69F2" w:rsidRDefault="007A69F2" w:rsidP="009B706F">
      <w:pPr>
        <w:ind w:leftChars="400" w:left="1800" w:hangingChars="300" w:hanging="8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</w:t>
      </w:r>
      <w:r w:rsidR="00CB141B">
        <w:rPr>
          <w:rFonts w:ascii="標楷體" w:eastAsia="標楷體" w:hAnsi="標楷體" w:hint="eastAsia"/>
          <w:sz w:val="28"/>
          <w:szCs w:val="28"/>
        </w:rPr>
        <w:t>日本許多景點皆有發展出具當地景點特色的紀念品及伴手禮，甚至有「季節限定」、「地區限定」，</w:t>
      </w:r>
      <w:r w:rsidR="004B61AC">
        <w:rPr>
          <w:rFonts w:ascii="標楷體" w:eastAsia="標楷體" w:hAnsi="標楷體" w:hint="eastAsia"/>
          <w:sz w:val="28"/>
          <w:szCs w:val="28"/>
        </w:rPr>
        <w:t>本鄉</w:t>
      </w:r>
      <w:r w:rsidR="00CB141B">
        <w:rPr>
          <w:rFonts w:ascii="標楷體" w:eastAsia="標楷體" w:hAnsi="標楷體" w:hint="eastAsia"/>
          <w:sz w:val="28"/>
          <w:szCs w:val="28"/>
        </w:rPr>
        <w:t>若能在每個景點發展出具有特色的產品，妥善運用現有的原始資源規劃旅遊景點，從觀光旅遊團體停車場地點設置、遊客下車後之參訪動線規劃，試圖在重要景點行經路線，融入地區限定的風味餐飲點心及紀念品，相信對於促進觀光的收入及商機，將會是一大助益。</w:t>
      </w:r>
    </w:p>
    <w:p w:rsidR="007A69F2" w:rsidRDefault="007A69F2" w:rsidP="009B706F">
      <w:pPr>
        <w:ind w:leftChars="400" w:left="1800" w:hangingChars="300" w:hanging="8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（三）</w:t>
      </w:r>
      <w:r w:rsidR="00CB141B" w:rsidRPr="008E5A29">
        <w:rPr>
          <w:rFonts w:ascii="標楷體" w:eastAsia="標楷體" w:hAnsi="標楷體" w:hint="eastAsia"/>
          <w:sz w:val="28"/>
          <w:szCs w:val="28"/>
        </w:rPr>
        <w:t>日本</w:t>
      </w:r>
      <w:r w:rsidR="00CB141B" w:rsidRPr="008E5A29">
        <w:rPr>
          <w:rFonts w:ascii="標楷體" w:eastAsia="標楷體" w:hAnsi="標楷體" w:cs="新細明體"/>
          <w:kern w:val="0"/>
          <w:sz w:val="28"/>
          <w:szCs w:val="28"/>
        </w:rPr>
        <w:t>在觀光產業中處處精緻</w:t>
      </w:r>
      <w:r w:rsidR="00CB141B" w:rsidRPr="008E5A29">
        <w:rPr>
          <w:rFonts w:ascii="標楷體" w:eastAsia="標楷體" w:hAnsi="標楷體" w:cs="新細明體" w:hint="eastAsia"/>
          <w:kern w:val="0"/>
          <w:sz w:val="28"/>
          <w:szCs w:val="28"/>
        </w:rPr>
        <w:t>設計</w:t>
      </w:r>
      <w:r w:rsidR="00CB141B" w:rsidRPr="008E5A29">
        <w:rPr>
          <w:rFonts w:ascii="標楷體" w:eastAsia="標楷體" w:hAnsi="標楷體" w:cs="新細明體"/>
          <w:kern w:val="0"/>
          <w:sz w:val="28"/>
          <w:szCs w:val="28"/>
        </w:rPr>
        <w:t>，處處站在遊客的角度思考，每每產生驚</w:t>
      </w:r>
      <w:r w:rsidR="00CB141B">
        <w:rPr>
          <w:rFonts w:ascii="標楷體" w:eastAsia="標楷體" w:hAnsi="標楷體" w:cs="新細明體" w:hint="eastAsia"/>
          <w:kern w:val="0"/>
          <w:sz w:val="28"/>
          <w:szCs w:val="28"/>
        </w:rPr>
        <w:t>豔</w:t>
      </w:r>
      <w:r w:rsidR="00CB141B" w:rsidRPr="008E5A29">
        <w:rPr>
          <w:rFonts w:ascii="標楷體" w:eastAsia="標楷體" w:hAnsi="標楷體" w:cs="新細明體"/>
          <w:kern w:val="0"/>
          <w:sz w:val="28"/>
          <w:szCs w:val="28"/>
        </w:rPr>
        <w:t>的感覺</w:t>
      </w:r>
      <w:r w:rsidR="00CB141B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CB141B" w:rsidRPr="008E5A29">
        <w:rPr>
          <w:rFonts w:ascii="標楷體" w:eastAsia="標楷體" w:hAnsi="標楷體" w:cs="新細明體"/>
          <w:kern w:val="0"/>
          <w:sz w:val="28"/>
          <w:szCs w:val="28"/>
        </w:rPr>
        <w:t>也能看到設計者的貼心服務，甚至善待環境中的每一種生物。所有的旅遊設計，</w:t>
      </w:r>
      <w:r w:rsidR="00CB141B" w:rsidRPr="008E5A29">
        <w:rPr>
          <w:rFonts w:ascii="標楷體" w:eastAsia="標楷體" w:hAnsi="標楷體" w:cs="新細明體" w:hint="eastAsia"/>
          <w:kern w:val="0"/>
          <w:sz w:val="28"/>
          <w:szCs w:val="28"/>
        </w:rPr>
        <w:t>均針對</w:t>
      </w:r>
      <w:r w:rsidR="00CB141B" w:rsidRPr="008E5A29">
        <w:rPr>
          <w:rFonts w:ascii="標楷體" w:eastAsia="標楷體" w:hAnsi="標楷體" w:cs="新細明體"/>
          <w:kern w:val="0"/>
          <w:sz w:val="28"/>
          <w:szCs w:val="28"/>
        </w:rPr>
        <w:t>地方特色本質，對環境的永續善意對待，人性內在最真實的需求，不只創意設計還要</w:t>
      </w:r>
      <w:r w:rsidR="00CB141B" w:rsidRPr="008E5A29">
        <w:rPr>
          <w:rFonts w:ascii="標楷體" w:eastAsia="標楷體" w:hAnsi="標楷體" w:cs="新細明體"/>
          <w:kern w:val="0"/>
          <w:sz w:val="28"/>
          <w:szCs w:val="28"/>
        </w:rPr>
        <w:lastRenderedPageBreak/>
        <w:t>令人從內心深處感動</w:t>
      </w:r>
      <w:r w:rsidR="00CB141B" w:rsidRPr="008E5A29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D8634C" w:rsidRDefault="000624D4" w:rsidP="00F451C2">
      <w:pPr>
        <w:ind w:leftChars="-1" w:left="412" w:hangingChars="115" w:hanging="414"/>
        <w:jc w:val="both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伍、結論：</w:t>
      </w:r>
    </w:p>
    <w:p w:rsidR="00BD79BA" w:rsidRDefault="00E04396" w:rsidP="00783CA6">
      <w:pPr>
        <w:ind w:leftChars="85" w:left="532" w:hangingChars="91" w:hanging="328"/>
        <w:jc w:val="both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</w:t>
      </w:r>
      <w:r w:rsidR="00ED1630">
        <w:rPr>
          <w:rFonts w:ascii="標楷體" w:eastAsia="標楷體" w:hAnsi="標楷體" w:hint="eastAsia"/>
          <w:sz w:val="28"/>
          <w:szCs w:val="28"/>
        </w:rPr>
        <w:t>現代人們越來越重視休閒時間的安排，</w:t>
      </w:r>
      <w:r w:rsidR="00A859CB">
        <w:rPr>
          <w:rFonts w:ascii="標楷體" w:eastAsia="標楷體" w:hAnsi="標楷體" w:hint="eastAsia"/>
          <w:sz w:val="28"/>
          <w:szCs w:val="28"/>
        </w:rPr>
        <w:t>出國</w:t>
      </w:r>
      <w:proofErr w:type="gramStart"/>
      <w:r w:rsidR="00A859CB">
        <w:rPr>
          <w:rFonts w:ascii="標楷體" w:eastAsia="標楷體" w:hAnsi="標楷體" w:hint="eastAsia"/>
          <w:sz w:val="28"/>
          <w:szCs w:val="28"/>
        </w:rPr>
        <w:t>參訪讓</w:t>
      </w:r>
      <w:r w:rsidR="00CB141B">
        <w:rPr>
          <w:rFonts w:ascii="標楷體" w:eastAsia="標楷體" w:hAnsi="標楷體" w:hint="eastAsia"/>
          <w:sz w:val="28"/>
          <w:szCs w:val="28"/>
        </w:rPr>
        <w:t>人</w:t>
      </w:r>
      <w:proofErr w:type="gramEnd"/>
      <w:r w:rsidR="00A859CB">
        <w:rPr>
          <w:rFonts w:ascii="標楷體" w:eastAsia="標楷體" w:hAnsi="標楷體" w:hint="eastAsia"/>
          <w:sz w:val="28"/>
          <w:szCs w:val="28"/>
        </w:rPr>
        <w:t>放鬆心情舒緩工作壓力，也見識許多國外地區的進步與創新，增廣見聞，將所見所聞內化，並</w:t>
      </w:r>
      <w:r w:rsidR="00CB141B">
        <w:rPr>
          <w:rFonts w:ascii="標楷體" w:eastAsia="標楷體" w:hAnsi="標楷體" w:hint="eastAsia"/>
          <w:sz w:val="28"/>
          <w:szCs w:val="28"/>
        </w:rPr>
        <w:t>有</w:t>
      </w:r>
      <w:r w:rsidR="00A859CB">
        <w:rPr>
          <w:rFonts w:ascii="標楷體" w:eastAsia="標楷體" w:hAnsi="標楷體" w:hint="eastAsia"/>
          <w:sz w:val="28"/>
          <w:szCs w:val="28"/>
        </w:rPr>
        <w:t>助</w:t>
      </w:r>
      <w:r w:rsidR="00CB141B">
        <w:rPr>
          <w:rFonts w:ascii="標楷體" w:eastAsia="標楷體" w:hAnsi="標楷體" w:hint="eastAsia"/>
          <w:sz w:val="28"/>
          <w:szCs w:val="28"/>
        </w:rPr>
        <w:t>於為民服務事項</w:t>
      </w:r>
      <w:r w:rsidR="00A859CB">
        <w:rPr>
          <w:rFonts w:ascii="標楷體" w:eastAsia="標楷體" w:hAnsi="標楷體" w:hint="eastAsia"/>
          <w:sz w:val="28"/>
          <w:szCs w:val="28"/>
        </w:rPr>
        <w:t>。</w:t>
      </w:r>
      <w:r w:rsidR="009F6B44">
        <w:rPr>
          <w:rFonts w:ascii="標楷體" w:eastAsia="標楷體" w:hAnsi="標楷體" w:hint="eastAsia"/>
          <w:sz w:val="28"/>
          <w:szCs w:val="28"/>
        </w:rPr>
        <w:t>日本東北地區有著得天獨厚的自然資源，產銷多樣農產品與蔬果，且一年四季分明，不論何時造訪都能感受到不同的季節景色，</w:t>
      </w:r>
      <w:r w:rsidR="00062304">
        <w:rPr>
          <w:rFonts w:ascii="標楷體" w:eastAsia="標楷體" w:hAnsi="標楷體" w:hint="eastAsia"/>
          <w:sz w:val="28"/>
          <w:szCs w:val="28"/>
        </w:rPr>
        <w:t>欣賞各地特色使人心情愉悅，轉換不同的心情，回到</w:t>
      </w:r>
      <w:r w:rsidR="00973DC1">
        <w:rPr>
          <w:rFonts w:ascii="標楷體" w:eastAsia="標楷體" w:hAnsi="標楷體" w:hint="eastAsia"/>
          <w:sz w:val="28"/>
          <w:szCs w:val="28"/>
        </w:rPr>
        <w:t>澎湖</w:t>
      </w:r>
      <w:r w:rsidR="00062304">
        <w:rPr>
          <w:rFonts w:ascii="標楷體" w:eastAsia="標楷體" w:hAnsi="標楷體" w:hint="eastAsia"/>
          <w:sz w:val="28"/>
          <w:szCs w:val="28"/>
        </w:rPr>
        <w:t>再出發。</w:t>
      </w:r>
    </w:p>
    <w:p w:rsidR="00BD79BA" w:rsidRDefault="00BD79BA" w:rsidP="00F451C2">
      <w:pPr>
        <w:jc w:val="both"/>
        <w:rPr>
          <w:rFonts w:ascii="標楷體" w:eastAsia="標楷體" w:hAnsi="標楷體"/>
          <w:b/>
          <w:sz w:val="36"/>
          <w:szCs w:val="36"/>
        </w:rPr>
      </w:pPr>
    </w:p>
    <w:p w:rsidR="00BD79BA" w:rsidRDefault="00BD79BA" w:rsidP="00F451C2">
      <w:pPr>
        <w:jc w:val="both"/>
        <w:rPr>
          <w:rFonts w:ascii="標楷體" w:eastAsia="標楷體" w:hAnsi="標楷體"/>
          <w:b/>
          <w:sz w:val="36"/>
          <w:szCs w:val="36"/>
        </w:rPr>
      </w:pPr>
    </w:p>
    <w:p w:rsidR="00BD79BA" w:rsidRDefault="00BD79BA" w:rsidP="00F451C2">
      <w:pPr>
        <w:jc w:val="both"/>
        <w:rPr>
          <w:rFonts w:ascii="標楷體" w:eastAsia="標楷體" w:hAnsi="標楷體"/>
          <w:b/>
          <w:sz w:val="36"/>
          <w:szCs w:val="36"/>
        </w:rPr>
      </w:pPr>
    </w:p>
    <w:p w:rsidR="00BD79BA" w:rsidRDefault="00BD79BA" w:rsidP="00F451C2">
      <w:pPr>
        <w:jc w:val="both"/>
        <w:rPr>
          <w:rFonts w:ascii="標楷體" w:eastAsia="標楷體" w:hAnsi="標楷體"/>
          <w:b/>
          <w:sz w:val="36"/>
          <w:szCs w:val="36"/>
        </w:rPr>
      </w:pPr>
    </w:p>
    <w:p w:rsidR="00BD79BA" w:rsidRDefault="00BD79BA" w:rsidP="00F451C2">
      <w:pPr>
        <w:jc w:val="both"/>
        <w:rPr>
          <w:rFonts w:ascii="標楷體" w:eastAsia="標楷體" w:hAnsi="標楷體"/>
          <w:b/>
          <w:sz w:val="36"/>
          <w:szCs w:val="36"/>
        </w:rPr>
      </w:pPr>
    </w:p>
    <w:p w:rsidR="00BD79BA" w:rsidRDefault="00BD79BA" w:rsidP="00F451C2">
      <w:pPr>
        <w:jc w:val="both"/>
        <w:rPr>
          <w:rFonts w:ascii="標楷體" w:eastAsia="標楷體" w:hAnsi="標楷體" w:hint="eastAsia"/>
          <w:b/>
          <w:sz w:val="36"/>
          <w:szCs w:val="36"/>
        </w:rPr>
      </w:pPr>
    </w:p>
    <w:p w:rsidR="00CE3BC9" w:rsidRDefault="00CE3BC9" w:rsidP="00F451C2">
      <w:pPr>
        <w:jc w:val="both"/>
        <w:rPr>
          <w:rFonts w:ascii="標楷體" w:eastAsia="標楷體" w:hAnsi="標楷體" w:hint="eastAsia"/>
          <w:b/>
          <w:sz w:val="36"/>
          <w:szCs w:val="36"/>
        </w:rPr>
      </w:pPr>
    </w:p>
    <w:p w:rsidR="00CE3BC9" w:rsidRDefault="00CE3BC9" w:rsidP="00F451C2">
      <w:pPr>
        <w:jc w:val="both"/>
        <w:rPr>
          <w:rFonts w:ascii="標楷體" w:eastAsia="標楷體" w:hAnsi="標楷體" w:hint="eastAsia"/>
          <w:b/>
          <w:sz w:val="36"/>
          <w:szCs w:val="36"/>
        </w:rPr>
      </w:pPr>
    </w:p>
    <w:p w:rsidR="00CE3BC9" w:rsidRDefault="00CE3BC9" w:rsidP="00F451C2">
      <w:pPr>
        <w:jc w:val="both"/>
        <w:rPr>
          <w:rFonts w:ascii="標楷體" w:eastAsia="標楷體" w:hAnsi="標楷體" w:hint="eastAsia"/>
          <w:b/>
          <w:sz w:val="36"/>
          <w:szCs w:val="36"/>
        </w:rPr>
      </w:pPr>
    </w:p>
    <w:p w:rsidR="00CE3BC9" w:rsidRDefault="00CE3BC9" w:rsidP="00F451C2">
      <w:pPr>
        <w:jc w:val="both"/>
        <w:rPr>
          <w:rFonts w:ascii="標楷體" w:eastAsia="標楷體" w:hAnsi="標楷體" w:hint="eastAsia"/>
          <w:b/>
          <w:sz w:val="36"/>
          <w:szCs w:val="36"/>
        </w:rPr>
      </w:pPr>
    </w:p>
    <w:p w:rsidR="00CE3BC9" w:rsidRDefault="00CE3BC9" w:rsidP="00F451C2">
      <w:pPr>
        <w:jc w:val="both"/>
        <w:rPr>
          <w:rFonts w:ascii="標楷體" w:eastAsia="標楷體" w:hAnsi="標楷體" w:hint="eastAsia"/>
          <w:b/>
          <w:sz w:val="36"/>
          <w:szCs w:val="36"/>
        </w:rPr>
      </w:pPr>
    </w:p>
    <w:p w:rsidR="00CE3BC9" w:rsidRDefault="00CE3BC9" w:rsidP="00F451C2">
      <w:pPr>
        <w:jc w:val="both"/>
        <w:rPr>
          <w:rFonts w:ascii="標楷體" w:eastAsia="標楷體" w:hAnsi="標楷體" w:hint="eastAsia"/>
          <w:b/>
          <w:sz w:val="36"/>
          <w:szCs w:val="36"/>
        </w:rPr>
      </w:pPr>
    </w:p>
    <w:p w:rsidR="00CE3BC9" w:rsidRDefault="00CE3BC9" w:rsidP="00CE3BC9">
      <w:pPr>
        <w:spacing w:line="480" w:lineRule="exact"/>
        <w:jc w:val="center"/>
        <w:rPr>
          <w:rFonts w:ascii="華康新儷粗黑" w:eastAsia="華康新儷粗黑"/>
          <w:b/>
          <w:bCs/>
          <w:sz w:val="32"/>
        </w:rPr>
      </w:pPr>
      <w:r>
        <w:rPr>
          <w:rFonts w:ascii="華康新儷粗黑" w:eastAsia="華康新儷粗黑" w:hint="eastAsia"/>
          <w:b/>
          <w:bCs/>
          <w:sz w:val="32"/>
        </w:rPr>
        <w:lastRenderedPageBreak/>
        <w:t>出國報告審核表</w:t>
      </w:r>
    </w:p>
    <w:tbl>
      <w:tblPr>
        <w:tblW w:w="9630" w:type="dxa"/>
        <w:jc w:val="center"/>
        <w:tblInd w:w="-172" w:type="dxa"/>
        <w:tblBorders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083"/>
        <w:gridCol w:w="464"/>
        <w:gridCol w:w="728"/>
        <w:gridCol w:w="1091"/>
        <w:gridCol w:w="1989"/>
        <w:gridCol w:w="4275"/>
      </w:tblGrid>
      <w:tr w:rsidR="00CE3BC9" w:rsidTr="00533AA4">
        <w:trPr>
          <w:cantSplit/>
          <w:trHeight w:val="505"/>
          <w:jc w:val="center"/>
        </w:trPr>
        <w:tc>
          <w:tcPr>
            <w:tcW w:w="9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BC9" w:rsidRDefault="00CE3BC9" w:rsidP="00533AA4">
            <w:pPr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 xml:space="preserve">出國報告名稱：　</w:t>
            </w:r>
            <w:proofErr w:type="gramStart"/>
            <w:r>
              <w:rPr>
                <w:rFonts w:ascii="華康新儷粗黑" w:eastAsia="華康新儷粗黑" w:hint="eastAsia"/>
                <w:b/>
                <w:bCs/>
              </w:rPr>
              <w:t>115</w:t>
            </w:r>
            <w:proofErr w:type="gramEnd"/>
            <w:r>
              <w:rPr>
                <w:rFonts w:ascii="華康新儷粗黑" w:eastAsia="華康新儷粗黑" w:hint="eastAsia"/>
                <w:b/>
                <w:bCs/>
              </w:rPr>
              <w:t xml:space="preserve">年度日本經建考察計畫　　　　　　　　　　　　　　　　　　　　　　　　　　　</w:t>
            </w:r>
          </w:p>
        </w:tc>
      </w:tr>
      <w:tr w:rsidR="00CE3BC9" w:rsidTr="00533AA4">
        <w:trPr>
          <w:cantSplit/>
          <w:trHeight w:val="545"/>
          <w:jc w:val="center"/>
        </w:trPr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E3BC9" w:rsidRDefault="00CE3BC9" w:rsidP="00533AA4">
            <w:pPr>
              <w:spacing w:line="320" w:lineRule="exact"/>
              <w:jc w:val="center"/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出國人姓名</w:t>
            </w:r>
          </w:p>
          <w:p w:rsidR="00CE3BC9" w:rsidRDefault="00CE3BC9" w:rsidP="00533AA4">
            <w:pPr>
              <w:spacing w:line="320" w:lineRule="exact"/>
              <w:jc w:val="center"/>
              <w:rPr>
                <w:rFonts w:ascii="新細明體"/>
              </w:rPr>
            </w:pPr>
            <w:r>
              <w:rPr>
                <w:rFonts w:ascii="新細明體" w:hint="eastAsia"/>
                <w:sz w:val="20"/>
              </w:rPr>
              <w:t>（2人以上，以1人為代表）</w:t>
            </w:r>
          </w:p>
        </w:tc>
        <w:tc>
          <w:tcPr>
            <w:tcW w:w="198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E3BC9" w:rsidRDefault="00CE3BC9" w:rsidP="00533AA4">
            <w:pPr>
              <w:spacing w:line="320" w:lineRule="exact"/>
              <w:jc w:val="center"/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職稱</w:t>
            </w:r>
          </w:p>
        </w:tc>
        <w:tc>
          <w:tcPr>
            <w:tcW w:w="427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E3BC9" w:rsidRDefault="00CE3BC9" w:rsidP="00533AA4">
            <w:pPr>
              <w:spacing w:line="320" w:lineRule="exact"/>
              <w:jc w:val="center"/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服務單位</w:t>
            </w:r>
          </w:p>
        </w:tc>
      </w:tr>
      <w:tr w:rsidR="00CE3BC9" w:rsidTr="00533AA4">
        <w:trPr>
          <w:cantSplit/>
          <w:trHeight w:val="533"/>
          <w:jc w:val="center"/>
        </w:trPr>
        <w:tc>
          <w:tcPr>
            <w:tcW w:w="3366" w:type="dxa"/>
            <w:gridSpan w:val="4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:rsidR="00CE3BC9" w:rsidRDefault="00CE3BC9" w:rsidP="00533AA4">
            <w:pPr>
              <w:rPr>
                <w:rFonts w:ascii="新細明體"/>
              </w:rPr>
            </w:pPr>
            <w:r>
              <w:rPr>
                <w:rFonts w:ascii="新細明體" w:hint="eastAsia"/>
              </w:rPr>
              <w:t xml:space="preserve">　　　　呂平清　　　　　　　　　　</w:t>
            </w:r>
          </w:p>
        </w:tc>
        <w:tc>
          <w:tcPr>
            <w:tcW w:w="198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:rsidR="00CE3BC9" w:rsidRDefault="00CE3BC9" w:rsidP="00533AA4">
            <w:pPr>
              <w:rPr>
                <w:rFonts w:ascii="新細明體"/>
              </w:rPr>
            </w:pPr>
            <w:r>
              <w:rPr>
                <w:rFonts w:ascii="新細明體" w:hint="eastAsia"/>
              </w:rPr>
              <w:t xml:space="preserve">     副主席　　　</w:t>
            </w:r>
          </w:p>
        </w:tc>
        <w:tc>
          <w:tcPr>
            <w:tcW w:w="4275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BC9" w:rsidRDefault="00CE3BC9" w:rsidP="00533AA4">
            <w:pPr>
              <w:rPr>
                <w:rFonts w:ascii="新細明體"/>
              </w:rPr>
            </w:pPr>
            <w:r>
              <w:rPr>
                <w:rFonts w:ascii="新細明體" w:hint="eastAsia"/>
              </w:rPr>
              <w:t xml:space="preserve">　　     湖西鄉民代表會　　　　　　　　　　　　</w:t>
            </w:r>
          </w:p>
        </w:tc>
      </w:tr>
      <w:tr w:rsidR="00CE3BC9" w:rsidTr="00533AA4">
        <w:trPr>
          <w:cantSplit/>
          <w:trHeight w:val="588"/>
          <w:jc w:val="center"/>
        </w:trPr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BC9" w:rsidRDefault="00CE3BC9" w:rsidP="00533AA4">
            <w:pPr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出國類別</w:t>
            </w:r>
          </w:p>
        </w:tc>
        <w:tc>
          <w:tcPr>
            <w:tcW w:w="808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BC9" w:rsidRDefault="00CE3BC9" w:rsidP="00533AA4">
            <w:pPr>
              <w:rPr>
                <w:rFonts w:ascii="華康新儷粗黑" w:eastAsia="華康新儷粗黑"/>
                <w:b/>
                <w:bCs/>
                <w:u w:val="single"/>
              </w:rPr>
            </w:pPr>
            <w:r>
              <w:rPr>
                <w:rFonts w:ascii="新細明體" w:hint="eastAsia"/>
              </w:rPr>
              <w:t>■</w:t>
            </w:r>
            <w:r>
              <w:rPr>
                <w:rFonts w:ascii="華康新儷粗黑" w:eastAsia="華康新儷粗黑" w:hint="eastAsia"/>
                <w:b/>
                <w:bCs/>
              </w:rPr>
              <w:t xml:space="preserve">考察 </w:t>
            </w:r>
            <w:r>
              <w:rPr>
                <w:rFonts w:ascii="新細明體"/>
              </w:rPr>
              <w:sym w:font="Wingdings" w:char="006F"/>
            </w:r>
            <w:r>
              <w:rPr>
                <w:rFonts w:ascii="華康新儷粗黑" w:eastAsia="華康新儷粗黑" w:hint="eastAsia"/>
                <w:b/>
                <w:bCs/>
              </w:rPr>
              <w:t xml:space="preserve">進修 </w:t>
            </w:r>
            <w:r>
              <w:rPr>
                <w:rFonts w:ascii="新細明體"/>
              </w:rPr>
              <w:sym w:font="Wingdings" w:char="006F"/>
            </w:r>
            <w:r>
              <w:rPr>
                <w:rFonts w:ascii="華康新儷粗黑" w:eastAsia="華康新儷粗黑" w:hint="eastAsia"/>
                <w:b/>
                <w:bCs/>
              </w:rPr>
              <w:t xml:space="preserve">研究 </w:t>
            </w:r>
            <w:r>
              <w:rPr>
                <w:rFonts w:ascii="新細明體"/>
              </w:rPr>
              <w:sym w:font="Wingdings" w:char="006F"/>
            </w:r>
            <w:r>
              <w:rPr>
                <w:rFonts w:ascii="華康新儷粗黑" w:eastAsia="華康新儷粗黑" w:hint="eastAsia"/>
                <w:b/>
                <w:bCs/>
              </w:rPr>
              <w:t xml:space="preserve">實習 </w:t>
            </w:r>
          </w:p>
          <w:p w:rsidR="00CE3BC9" w:rsidRDefault="00CE3BC9" w:rsidP="00533AA4">
            <w:pPr>
              <w:rPr>
                <w:rFonts w:ascii="華康新儷粗黑" w:eastAsia="華康新儷粗黑"/>
                <w:b/>
                <w:bCs/>
                <w:u w:val="single"/>
              </w:rPr>
            </w:pPr>
            <w:r>
              <w:rPr>
                <w:rFonts w:ascii="新細明體"/>
              </w:rPr>
              <w:sym w:font="Wingdings" w:char="006F"/>
            </w:r>
            <w:r>
              <w:rPr>
                <w:rFonts w:ascii="華康新儷粗黑" w:eastAsia="華康新儷粗黑" w:hint="eastAsia"/>
                <w:b/>
                <w:bCs/>
              </w:rPr>
              <w:t>其他</w:t>
            </w:r>
            <w:r>
              <w:rPr>
                <w:rFonts w:ascii="華康新儷粗黑" w:eastAsia="華康新儷粗黑" w:hint="eastAsia"/>
                <w:b/>
                <w:bCs/>
                <w:u w:val="single"/>
              </w:rPr>
              <w:t xml:space="preserve">                     </w:t>
            </w:r>
            <w:r>
              <w:rPr>
                <w:rFonts w:ascii="華康新儷粗黑" w:eastAsia="華康新儷粗黑" w:hint="eastAsia"/>
                <w:b/>
                <w:bCs/>
                <w:sz w:val="20"/>
                <w:szCs w:val="20"/>
              </w:rPr>
              <w:t>（例如國際會議、國際比賽、業務接洽等）</w:t>
            </w:r>
          </w:p>
        </w:tc>
      </w:tr>
      <w:tr w:rsidR="00CE3BC9" w:rsidTr="00533AA4">
        <w:trPr>
          <w:cantSplit/>
          <w:trHeight w:val="588"/>
          <w:jc w:val="center"/>
        </w:trPr>
        <w:tc>
          <w:tcPr>
            <w:tcW w:w="53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BC9" w:rsidRDefault="00CE3BC9" w:rsidP="00533AA4">
            <w:pPr>
              <w:rPr>
                <w:rFonts w:ascii="新細明體"/>
                <w:sz w:val="20"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出國期間</w:t>
            </w:r>
            <w:r>
              <w:rPr>
                <w:rFonts w:ascii="新細明體" w:hint="eastAsia"/>
                <w:b/>
                <w:bCs/>
              </w:rPr>
              <w:t>：</w:t>
            </w:r>
            <w:r>
              <w:rPr>
                <w:rFonts w:ascii="新細明體" w:hint="eastAsia"/>
                <w:sz w:val="20"/>
              </w:rPr>
              <w:t>115年7月17日至115年7月23日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BC9" w:rsidRDefault="00CE3BC9" w:rsidP="00533AA4">
            <w:pPr>
              <w:rPr>
                <w:rFonts w:ascii="新細明體"/>
                <w:sz w:val="20"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報告繳交日期</w:t>
            </w:r>
            <w:r>
              <w:rPr>
                <w:rFonts w:ascii="新細明體" w:hint="eastAsia"/>
                <w:b/>
                <w:bCs/>
              </w:rPr>
              <w:t>：115</w:t>
            </w:r>
            <w:r>
              <w:rPr>
                <w:rFonts w:ascii="新細明體" w:hint="eastAsia"/>
                <w:sz w:val="20"/>
              </w:rPr>
              <w:t>年8月7日</w:t>
            </w:r>
          </w:p>
        </w:tc>
      </w:tr>
      <w:tr w:rsidR="00CE3BC9" w:rsidTr="00533AA4">
        <w:trPr>
          <w:cantSplit/>
          <w:trHeight w:val="657"/>
          <w:jc w:val="center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3BC9" w:rsidRDefault="00CE3BC9" w:rsidP="00533AA4">
            <w:pPr>
              <w:ind w:right="91"/>
              <w:jc w:val="center"/>
              <w:rPr>
                <w:rFonts w:ascii="新細明體"/>
                <w:b/>
                <w:bCs/>
                <w:sz w:val="21"/>
                <w:szCs w:val="21"/>
              </w:rPr>
            </w:pPr>
            <w:r>
              <w:rPr>
                <w:rFonts w:ascii="新細明體" w:hint="eastAsia"/>
                <w:b/>
                <w:bCs/>
                <w:sz w:val="21"/>
                <w:szCs w:val="21"/>
              </w:rPr>
              <w:t>出國人員自我檢核</w:t>
            </w: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3BC9" w:rsidRDefault="00CE3BC9" w:rsidP="00533AA4">
            <w:pPr>
              <w:ind w:right="91"/>
              <w:jc w:val="center"/>
              <w:rPr>
                <w:rFonts w:ascii="新細明體"/>
                <w:b/>
                <w:bCs/>
                <w:sz w:val="21"/>
                <w:szCs w:val="21"/>
              </w:rPr>
            </w:pPr>
            <w:r>
              <w:rPr>
                <w:rFonts w:ascii="新細明體" w:hint="eastAsia"/>
                <w:b/>
                <w:bCs/>
                <w:sz w:val="21"/>
                <w:szCs w:val="21"/>
              </w:rPr>
              <w:t>計畫主辦機關審核</w:t>
            </w:r>
          </w:p>
        </w:tc>
        <w:tc>
          <w:tcPr>
            <w:tcW w:w="7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3BC9" w:rsidRDefault="00CE3BC9" w:rsidP="00533AA4">
            <w:pPr>
              <w:spacing w:line="400" w:lineRule="exact"/>
              <w:jc w:val="center"/>
              <w:rPr>
                <w:rFonts w:ascii="新細明體"/>
                <w:b/>
                <w:bCs/>
                <w:sz w:val="32"/>
                <w:szCs w:val="32"/>
              </w:rPr>
            </w:pPr>
            <w:r>
              <w:rPr>
                <w:rFonts w:ascii="新細明體" w:hint="eastAsia"/>
                <w:b/>
                <w:bCs/>
                <w:sz w:val="32"/>
                <w:szCs w:val="32"/>
              </w:rPr>
              <w:t>審      核      項      目</w:t>
            </w:r>
          </w:p>
        </w:tc>
      </w:tr>
      <w:tr w:rsidR="00CE3BC9" w:rsidTr="00533AA4">
        <w:trPr>
          <w:cantSplit/>
          <w:trHeight w:val="3918"/>
          <w:jc w:val="center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3BC9" w:rsidRDefault="00CE3BC9" w:rsidP="00533AA4">
            <w:pPr>
              <w:spacing w:line="360" w:lineRule="exact"/>
              <w:ind w:right="91" w:firstLineChars="35" w:firstLine="77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 ■</w:t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rightChars="16" w:right="38" w:firstLineChars="35" w:firstLine="77"/>
              <w:jc w:val="both"/>
              <w:rPr>
                <w:rFonts w:ascii="華康新儷粗黑" w:eastAsia="華康新儷粗黑"/>
                <w:b/>
                <w:bCs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3BC9" w:rsidRDefault="00CE3BC9" w:rsidP="00533AA4">
            <w:pPr>
              <w:spacing w:line="360" w:lineRule="exact"/>
              <w:ind w:right="91" w:firstLineChars="35" w:firstLine="77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 ■</w:t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CE3BC9" w:rsidRDefault="00CE3BC9" w:rsidP="00533AA4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</w:tc>
        <w:tc>
          <w:tcPr>
            <w:tcW w:w="7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3BC9" w:rsidRDefault="00CE3BC9" w:rsidP="00533AA4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1.依限繳交出國報告</w:t>
            </w:r>
          </w:p>
          <w:p w:rsidR="00CE3BC9" w:rsidRDefault="00CE3BC9" w:rsidP="00533AA4">
            <w:pPr>
              <w:spacing w:line="360" w:lineRule="exact"/>
              <w:ind w:left="424" w:right="92" w:hanging="424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2.格式完整（本文必須具備「目的」、「過程」、「心得及建議事項」）</w:t>
            </w:r>
          </w:p>
          <w:p w:rsidR="00CE3BC9" w:rsidRDefault="00CE3BC9" w:rsidP="00533AA4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3.無抄襲相關資料</w:t>
            </w:r>
          </w:p>
          <w:p w:rsidR="00CE3BC9" w:rsidRDefault="00CE3BC9" w:rsidP="00533AA4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4.內容充實完備</w:t>
            </w:r>
          </w:p>
          <w:p w:rsidR="00CE3BC9" w:rsidRDefault="00CE3BC9" w:rsidP="00533AA4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5.建議具參考價值</w:t>
            </w:r>
          </w:p>
          <w:p w:rsidR="00CE3BC9" w:rsidRDefault="00CE3BC9" w:rsidP="00533AA4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6.送本機關參考或</w:t>
            </w:r>
            <w:proofErr w:type="gramStart"/>
            <w:r>
              <w:rPr>
                <w:rFonts w:ascii="新細明體" w:hint="eastAsia"/>
                <w:sz w:val="22"/>
                <w:szCs w:val="22"/>
              </w:rPr>
              <w:t>研</w:t>
            </w:r>
            <w:proofErr w:type="gramEnd"/>
            <w:r>
              <w:rPr>
                <w:rFonts w:ascii="新細明體" w:hint="eastAsia"/>
                <w:sz w:val="22"/>
                <w:szCs w:val="22"/>
              </w:rPr>
              <w:t>辦</w:t>
            </w:r>
          </w:p>
          <w:p w:rsidR="00CE3BC9" w:rsidRDefault="00CE3BC9" w:rsidP="00533AA4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7.送上級機關參考</w:t>
            </w:r>
          </w:p>
          <w:p w:rsidR="00CE3BC9" w:rsidRDefault="00CE3BC9" w:rsidP="00533AA4">
            <w:pPr>
              <w:spacing w:line="360" w:lineRule="exact"/>
              <w:ind w:left="424" w:right="92" w:hanging="424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8.退回補正，原因：</w:t>
            </w:r>
          </w:p>
          <w:p w:rsidR="00CE3BC9" w:rsidRDefault="00CE3BC9" w:rsidP="00533AA4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（1）不符原核定出國計畫  </w:t>
            </w:r>
          </w:p>
          <w:p w:rsidR="00CE3BC9" w:rsidRDefault="00CE3BC9" w:rsidP="00533AA4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（2）以外文撰寫或僅以所蒐集外文資料為內容</w:t>
            </w:r>
          </w:p>
          <w:p w:rsidR="00CE3BC9" w:rsidRDefault="00CE3BC9" w:rsidP="00533AA4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（3）內容空洞簡略或未涵蓋規定要項  </w:t>
            </w:r>
          </w:p>
          <w:p w:rsidR="00CE3BC9" w:rsidRDefault="00CE3BC9" w:rsidP="00533AA4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（4）抄襲相關資料之全部或部分內容  </w:t>
            </w:r>
          </w:p>
          <w:p w:rsidR="00CE3BC9" w:rsidRDefault="00CE3BC9" w:rsidP="00533AA4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（5）引用相關資料未註明資料來源 </w:t>
            </w:r>
          </w:p>
          <w:p w:rsidR="00CE3BC9" w:rsidRDefault="00CE3BC9" w:rsidP="00533AA4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（6）電子檔案未依格式辦理   </w:t>
            </w:r>
          </w:p>
          <w:p w:rsidR="00CE3BC9" w:rsidRDefault="00CE3BC9" w:rsidP="00533AA4">
            <w:pPr>
              <w:spacing w:line="360" w:lineRule="exact"/>
              <w:ind w:left="424" w:hanging="424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9.本報告除上傳至出國報告資訊網外，將</w:t>
            </w:r>
            <w:proofErr w:type="gramStart"/>
            <w:r>
              <w:rPr>
                <w:rFonts w:ascii="新細明體" w:hint="eastAsia"/>
                <w:sz w:val="22"/>
                <w:szCs w:val="22"/>
              </w:rPr>
              <w:t>採</w:t>
            </w:r>
            <w:proofErr w:type="gramEnd"/>
            <w:r>
              <w:rPr>
                <w:rFonts w:ascii="新細明體" w:hint="eastAsia"/>
                <w:sz w:val="22"/>
                <w:szCs w:val="22"/>
              </w:rPr>
              <w:t>行之公開發表：</w:t>
            </w:r>
          </w:p>
          <w:p w:rsidR="00CE3BC9" w:rsidRDefault="00CE3BC9" w:rsidP="00533AA4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（1）辦理本機關出國報告座談會（說明會），與同仁進行知識分享。</w:t>
            </w:r>
          </w:p>
          <w:p w:rsidR="00CE3BC9" w:rsidRDefault="00CE3BC9" w:rsidP="00533AA4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（2）於本機關業務會報提出報告</w:t>
            </w:r>
          </w:p>
          <w:p w:rsidR="00CE3BC9" w:rsidRDefault="00CE3BC9" w:rsidP="00533AA4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（3）其他</w:t>
            </w:r>
            <w:r>
              <w:rPr>
                <w:rFonts w:ascii="新細明體" w:hint="eastAsia"/>
                <w:sz w:val="22"/>
                <w:szCs w:val="22"/>
                <w:u w:val="single"/>
              </w:rPr>
              <w:t xml:space="preserve">                    </w:t>
            </w:r>
          </w:p>
          <w:p w:rsidR="00CE3BC9" w:rsidRDefault="00CE3BC9" w:rsidP="00533AA4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10.其他處理意見及方式：</w:t>
            </w:r>
          </w:p>
        </w:tc>
      </w:tr>
    </w:tbl>
    <w:p w:rsidR="00CE3BC9" w:rsidRDefault="00CE3BC9" w:rsidP="00CE3BC9">
      <w:pPr>
        <w:rPr>
          <w:vanish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45"/>
        <w:gridCol w:w="1158"/>
        <w:gridCol w:w="2615"/>
        <w:gridCol w:w="3921"/>
      </w:tblGrid>
      <w:tr w:rsidR="00CE3BC9" w:rsidTr="00533AA4"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BC9" w:rsidRDefault="00CE3BC9" w:rsidP="00533AA4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  <w:b/>
                <w:bCs/>
              </w:rPr>
            </w:pPr>
            <w:r>
              <w:rPr>
                <w:rFonts w:ascii="新細明體" w:hint="eastAsia"/>
                <w:b/>
                <w:bCs/>
              </w:rPr>
              <w:t>出國人簽章</w:t>
            </w:r>
            <w:r>
              <w:rPr>
                <w:rFonts w:ascii="新細明體" w:hint="eastAsia"/>
                <w:sz w:val="20"/>
              </w:rPr>
              <w:t>（2人以上，得以1人為代表）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BC9" w:rsidRDefault="00CE3BC9" w:rsidP="00533AA4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  <w:b/>
                <w:bCs/>
              </w:rPr>
            </w:pPr>
            <w:r>
              <w:rPr>
                <w:rFonts w:ascii="新細明體" w:hint="eastAsia"/>
                <w:b/>
                <w:bCs/>
              </w:rPr>
              <w:t>計畫主辦機關</w:t>
            </w:r>
          </w:p>
          <w:p w:rsidR="00CE3BC9" w:rsidRDefault="00CE3BC9" w:rsidP="00533AA4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  <w:r>
              <w:rPr>
                <w:rFonts w:ascii="新細明體" w:hint="eastAsia"/>
                <w:b/>
                <w:bCs/>
              </w:rPr>
              <w:t>審核人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BC9" w:rsidRDefault="00CE3BC9" w:rsidP="00533AA4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000000"/>
              </w:rPr>
              <w:t>一級單位主管簽章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BC9" w:rsidRDefault="00CE3BC9" w:rsidP="00533AA4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000000"/>
              </w:rPr>
              <w:t>機關首長或其授權人員簽章</w:t>
            </w:r>
          </w:p>
        </w:tc>
      </w:tr>
      <w:tr w:rsidR="00CE3BC9" w:rsidTr="00533AA4">
        <w:trPr>
          <w:trHeight w:val="632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BC9" w:rsidRDefault="00CE3BC9" w:rsidP="00533AA4">
            <w:pPr>
              <w:tabs>
                <w:tab w:val="left" w:pos="1032"/>
              </w:tabs>
              <w:spacing w:line="320" w:lineRule="exact"/>
              <w:rPr>
                <w:rFonts w:ascii="新細明體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BC9" w:rsidRDefault="00CE3BC9" w:rsidP="00533AA4">
            <w:pPr>
              <w:widowControl/>
              <w:rPr>
                <w:rFonts w:ascii="新細明體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BC9" w:rsidRDefault="00CE3BC9" w:rsidP="00533AA4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BC9" w:rsidRDefault="00CE3BC9" w:rsidP="00533AA4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</w:p>
        </w:tc>
      </w:tr>
    </w:tbl>
    <w:p w:rsidR="00CE3BC9" w:rsidRDefault="00CE3BC9" w:rsidP="00CE3BC9">
      <w:pPr>
        <w:tabs>
          <w:tab w:val="left" w:pos="1032"/>
        </w:tabs>
        <w:spacing w:line="320" w:lineRule="exact"/>
        <w:ind w:leftChars="-151" w:left="1" w:hangingChars="165" w:hanging="363"/>
        <w:rPr>
          <w:rFonts w:ascii="新細明體"/>
          <w:sz w:val="22"/>
          <w:szCs w:val="22"/>
        </w:rPr>
      </w:pPr>
      <w:r>
        <w:rPr>
          <w:rFonts w:ascii="新細明體" w:hint="eastAsia"/>
          <w:sz w:val="22"/>
          <w:szCs w:val="22"/>
        </w:rPr>
        <w:t xml:space="preserve">   說明：</w:t>
      </w:r>
      <w:r>
        <w:rPr>
          <w:rFonts w:ascii="新細明體" w:hint="eastAsia"/>
          <w:sz w:val="22"/>
          <w:szCs w:val="22"/>
        </w:rPr>
        <w:tab/>
      </w:r>
    </w:p>
    <w:p w:rsidR="00CE3BC9" w:rsidRDefault="00CE3BC9" w:rsidP="00CE3BC9">
      <w:pPr>
        <w:tabs>
          <w:tab w:val="left" w:pos="1032"/>
        </w:tabs>
        <w:spacing w:line="320" w:lineRule="exact"/>
        <w:ind w:leftChars="-151" w:left="1" w:hangingChars="165" w:hanging="363"/>
        <w:rPr>
          <w:rFonts w:ascii="新細明體"/>
          <w:sz w:val="22"/>
          <w:szCs w:val="22"/>
        </w:rPr>
      </w:pPr>
      <w:r>
        <w:rPr>
          <w:rFonts w:ascii="新細明體" w:hint="eastAsia"/>
          <w:sz w:val="22"/>
          <w:szCs w:val="22"/>
        </w:rPr>
        <w:t xml:space="preserve">   一、各機關可依需要自行增列審核項目內容，出國報告審核完畢</w:t>
      </w:r>
      <w:proofErr w:type="gramStart"/>
      <w:r>
        <w:rPr>
          <w:rFonts w:ascii="新細明體" w:hint="eastAsia"/>
          <w:sz w:val="22"/>
          <w:szCs w:val="22"/>
        </w:rPr>
        <w:t>本表請自行</w:t>
      </w:r>
      <w:proofErr w:type="gramEnd"/>
      <w:r>
        <w:rPr>
          <w:rFonts w:ascii="新細明體" w:hint="eastAsia"/>
          <w:sz w:val="22"/>
          <w:szCs w:val="22"/>
        </w:rPr>
        <w:t>保存。</w:t>
      </w:r>
    </w:p>
    <w:p w:rsidR="00CA7C83" w:rsidRPr="00CE3BC9" w:rsidRDefault="00CE3BC9" w:rsidP="00CE3BC9">
      <w:pPr>
        <w:tabs>
          <w:tab w:val="left" w:pos="1032"/>
        </w:tabs>
        <w:spacing w:line="320" w:lineRule="exact"/>
        <w:ind w:leftChars="-151" w:left="1" w:hangingChars="165" w:hanging="363"/>
        <w:rPr>
          <w:rFonts w:ascii="新細明體"/>
          <w:sz w:val="22"/>
          <w:szCs w:val="22"/>
        </w:rPr>
      </w:pPr>
      <w:r>
        <w:rPr>
          <w:rFonts w:hint="eastAsia"/>
          <w:sz w:val="22"/>
          <w:szCs w:val="22"/>
        </w:rPr>
        <w:t xml:space="preserve">   </w:t>
      </w:r>
      <w:r>
        <w:rPr>
          <w:rFonts w:hint="eastAsia"/>
          <w:sz w:val="22"/>
          <w:szCs w:val="22"/>
        </w:rPr>
        <w:t>二、審核作業應儘速完成，以不影響出國人員上傳出國報告至「</w:t>
      </w:r>
      <w:r>
        <w:rPr>
          <w:rFonts w:hint="eastAsia"/>
          <w:sz w:val="22"/>
          <w:szCs w:val="22"/>
          <w:u w:val="single"/>
        </w:rPr>
        <w:t>公務出國報告資訊網</w:t>
      </w:r>
      <w:r>
        <w:rPr>
          <w:rFonts w:hint="eastAsia"/>
          <w:sz w:val="22"/>
          <w:szCs w:val="22"/>
        </w:rPr>
        <w:t>」為原則。</w:t>
      </w:r>
    </w:p>
    <w:sectPr w:rsidR="00CA7C83" w:rsidRPr="00CE3BC9" w:rsidSect="00717B3B">
      <w:pgSz w:w="11906" w:h="16838"/>
      <w:pgMar w:top="1440" w:right="1106" w:bottom="1440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223" w:rsidRDefault="008B5223" w:rsidP="00414DCA">
      <w:r>
        <w:separator/>
      </w:r>
    </w:p>
  </w:endnote>
  <w:endnote w:type="continuationSeparator" w:id="0">
    <w:p w:rsidR="008B5223" w:rsidRDefault="008B5223" w:rsidP="00414D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新儷粗黑">
    <w:altName w:val="細明體"/>
    <w:charset w:val="88"/>
    <w:family w:val="swiss"/>
    <w:pitch w:val="variable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223" w:rsidRDefault="008B5223" w:rsidP="00414DCA">
      <w:r>
        <w:separator/>
      </w:r>
    </w:p>
  </w:footnote>
  <w:footnote w:type="continuationSeparator" w:id="0">
    <w:p w:rsidR="008B5223" w:rsidRDefault="008B5223" w:rsidP="00414D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027BD"/>
    <w:multiLevelType w:val="hybridMultilevel"/>
    <w:tmpl w:val="11F8C6B0"/>
    <w:lvl w:ilvl="0" w:tplc="A86CD26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66ED6987"/>
    <w:multiLevelType w:val="hybridMultilevel"/>
    <w:tmpl w:val="CBA65460"/>
    <w:lvl w:ilvl="0" w:tplc="FEA234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7BC5"/>
    <w:rsid w:val="00012A3C"/>
    <w:rsid w:val="00016663"/>
    <w:rsid w:val="0002111E"/>
    <w:rsid w:val="00022069"/>
    <w:rsid w:val="000253C6"/>
    <w:rsid w:val="00025414"/>
    <w:rsid w:val="00031833"/>
    <w:rsid w:val="0004256C"/>
    <w:rsid w:val="00043179"/>
    <w:rsid w:val="00054A67"/>
    <w:rsid w:val="00062304"/>
    <w:rsid w:val="000624D4"/>
    <w:rsid w:val="0006444B"/>
    <w:rsid w:val="00065BD7"/>
    <w:rsid w:val="00076F21"/>
    <w:rsid w:val="00083236"/>
    <w:rsid w:val="00085E3B"/>
    <w:rsid w:val="00093AF4"/>
    <w:rsid w:val="000A2664"/>
    <w:rsid w:val="000A3552"/>
    <w:rsid w:val="000B4F7F"/>
    <w:rsid w:val="000C2581"/>
    <w:rsid w:val="000C5264"/>
    <w:rsid w:val="000C63CA"/>
    <w:rsid w:val="000F607B"/>
    <w:rsid w:val="000F6B82"/>
    <w:rsid w:val="00102E28"/>
    <w:rsid w:val="00104849"/>
    <w:rsid w:val="0011281C"/>
    <w:rsid w:val="00114F0F"/>
    <w:rsid w:val="00133487"/>
    <w:rsid w:val="0013679D"/>
    <w:rsid w:val="001379A6"/>
    <w:rsid w:val="00157E68"/>
    <w:rsid w:val="00163FDA"/>
    <w:rsid w:val="001710D3"/>
    <w:rsid w:val="00171D7F"/>
    <w:rsid w:val="00184A3A"/>
    <w:rsid w:val="001916CE"/>
    <w:rsid w:val="00195D2B"/>
    <w:rsid w:val="00197ECD"/>
    <w:rsid w:val="001A0772"/>
    <w:rsid w:val="001B624C"/>
    <w:rsid w:val="001B77A4"/>
    <w:rsid w:val="001C6860"/>
    <w:rsid w:val="001C75AB"/>
    <w:rsid w:val="001D4D8E"/>
    <w:rsid w:val="001E1D12"/>
    <w:rsid w:val="001E6738"/>
    <w:rsid w:val="00201851"/>
    <w:rsid w:val="00203706"/>
    <w:rsid w:val="00205CD3"/>
    <w:rsid w:val="00207329"/>
    <w:rsid w:val="00207900"/>
    <w:rsid w:val="00222D6B"/>
    <w:rsid w:val="00225251"/>
    <w:rsid w:val="0022567E"/>
    <w:rsid w:val="002304C7"/>
    <w:rsid w:val="00230BEC"/>
    <w:rsid w:val="00232937"/>
    <w:rsid w:val="00235DAE"/>
    <w:rsid w:val="00250AFC"/>
    <w:rsid w:val="002542B7"/>
    <w:rsid w:val="0025460E"/>
    <w:rsid w:val="00264DF5"/>
    <w:rsid w:val="00265508"/>
    <w:rsid w:val="00287CEA"/>
    <w:rsid w:val="002A1D54"/>
    <w:rsid w:val="002B0BD1"/>
    <w:rsid w:val="002C1BA0"/>
    <w:rsid w:val="002C2C8A"/>
    <w:rsid w:val="002C3017"/>
    <w:rsid w:val="002C6AB3"/>
    <w:rsid w:val="002D20B5"/>
    <w:rsid w:val="002D2C22"/>
    <w:rsid w:val="002E59AB"/>
    <w:rsid w:val="002E7213"/>
    <w:rsid w:val="002F6BCF"/>
    <w:rsid w:val="002F7141"/>
    <w:rsid w:val="0030306B"/>
    <w:rsid w:val="00310285"/>
    <w:rsid w:val="00317671"/>
    <w:rsid w:val="003210B8"/>
    <w:rsid w:val="00335A9F"/>
    <w:rsid w:val="00356581"/>
    <w:rsid w:val="003618F7"/>
    <w:rsid w:val="0036249F"/>
    <w:rsid w:val="00366FCD"/>
    <w:rsid w:val="00372013"/>
    <w:rsid w:val="0037730A"/>
    <w:rsid w:val="00377EEA"/>
    <w:rsid w:val="00386A4E"/>
    <w:rsid w:val="00392E13"/>
    <w:rsid w:val="00397FB2"/>
    <w:rsid w:val="003A0AE2"/>
    <w:rsid w:val="003B1733"/>
    <w:rsid w:val="003B2379"/>
    <w:rsid w:val="003B5940"/>
    <w:rsid w:val="003D1271"/>
    <w:rsid w:val="003D3029"/>
    <w:rsid w:val="003D5CBB"/>
    <w:rsid w:val="003D6012"/>
    <w:rsid w:val="003E45F7"/>
    <w:rsid w:val="003F2D08"/>
    <w:rsid w:val="003F4E72"/>
    <w:rsid w:val="003F5E68"/>
    <w:rsid w:val="003F612F"/>
    <w:rsid w:val="003F741E"/>
    <w:rsid w:val="00401F25"/>
    <w:rsid w:val="00405B66"/>
    <w:rsid w:val="00407B99"/>
    <w:rsid w:val="00413757"/>
    <w:rsid w:val="00414DCA"/>
    <w:rsid w:val="0042289A"/>
    <w:rsid w:val="004260B0"/>
    <w:rsid w:val="0043344D"/>
    <w:rsid w:val="0043711F"/>
    <w:rsid w:val="0045353C"/>
    <w:rsid w:val="00454D34"/>
    <w:rsid w:val="0046083D"/>
    <w:rsid w:val="00462369"/>
    <w:rsid w:val="00463279"/>
    <w:rsid w:val="00467A36"/>
    <w:rsid w:val="004704E4"/>
    <w:rsid w:val="00471D2D"/>
    <w:rsid w:val="00485046"/>
    <w:rsid w:val="00487486"/>
    <w:rsid w:val="00491750"/>
    <w:rsid w:val="0049230B"/>
    <w:rsid w:val="0049630A"/>
    <w:rsid w:val="004B00A0"/>
    <w:rsid w:val="004B031B"/>
    <w:rsid w:val="004B61AC"/>
    <w:rsid w:val="004B6FF4"/>
    <w:rsid w:val="004E1370"/>
    <w:rsid w:val="005024CC"/>
    <w:rsid w:val="00502F96"/>
    <w:rsid w:val="0050532A"/>
    <w:rsid w:val="005075F6"/>
    <w:rsid w:val="00515501"/>
    <w:rsid w:val="00530CA3"/>
    <w:rsid w:val="00534204"/>
    <w:rsid w:val="005367D4"/>
    <w:rsid w:val="005406E5"/>
    <w:rsid w:val="0055060B"/>
    <w:rsid w:val="00556A0E"/>
    <w:rsid w:val="005578FC"/>
    <w:rsid w:val="005605B8"/>
    <w:rsid w:val="00561CD4"/>
    <w:rsid w:val="00574159"/>
    <w:rsid w:val="00586F2B"/>
    <w:rsid w:val="00592404"/>
    <w:rsid w:val="005B667D"/>
    <w:rsid w:val="005C1749"/>
    <w:rsid w:val="005C1918"/>
    <w:rsid w:val="005C621F"/>
    <w:rsid w:val="005C6F12"/>
    <w:rsid w:val="005D64FA"/>
    <w:rsid w:val="005E4837"/>
    <w:rsid w:val="005E4E93"/>
    <w:rsid w:val="005E4EEE"/>
    <w:rsid w:val="005F038B"/>
    <w:rsid w:val="005F1496"/>
    <w:rsid w:val="00603630"/>
    <w:rsid w:val="00604088"/>
    <w:rsid w:val="006221E1"/>
    <w:rsid w:val="00626020"/>
    <w:rsid w:val="00634E9C"/>
    <w:rsid w:val="006515DF"/>
    <w:rsid w:val="00693B2D"/>
    <w:rsid w:val="00694C78"/>
    <w:rsid w:val="0069739A"/>
    <w:rsid w:val="006A74F5"/>
    <w:rsid w:val="006B0232"/>
    <w:rsid w:val="006D5F9A"/>
    <w:rsid w:val="006F387F"/>
    <w:rsid w:val="006F5BA7"/>
    <w:rsid w:val="007034D6"/>
    <w:rsid w:val="007149F9"/>
    <w:rsid w:val="00717B3B"/>
    <w:rsid w:val="00721C91"/>
    <w:rsid w:val="007246A1"/>
    <w:rsid w:val="00726E61"/>
    <w:rsid w:val="00727618"/>
    <w:rsid w:val="00730D55"/>
    <w:rsid w:val="00736AA7"/>
    <w:rsid w:val="00737402"/>
    <w:rsid w:val="00745443"/>
    <w:rsid w:val="00750B09"/>
    <w:rsid w:val="00760D36"/>
    <w:rsid w:val="00762C0C"/>
    <w:rsid w:val="00783CA6"/>
    <w:rsid w:val="00784CA5"/>
    <w:rsid w:val="0078633D"/>
    <w:rsid w:val="0079224D"/>
    <w:rsid w:val="007976F5"/>
    <w:rsid w:val="007A446E"/>
    <w:rsid w:val="007A638B"/>
    <w:rsid w:val="007A69F2"/>
    <w:rsid w:val="007A760D"/>
    <w:rsid w:val="007A7940"/>
    <w:rsid w:val="007B024F"/>
    <w:rsid w:val="007B32A5"/>
    <w:rsid w:val="007B7CDE"/>
    <w:rsid w:val="007D3A13"/>
    <w:rsid w:val="007D3AB7"/>
    <w:rsid w:val="007D4343"/>
    <w:rsid w:val="007E071D"/>
    <w:rsid w:val="007E25EF"/>
    <w:rsid w:val="007E2EA7"/>
    <w:rsid w:val="00801DCE"/>
    <w:rsid w:val="008077D8"/>
    <w:rsid w:val="00813216"/>
    <w:rsid w:val="008132DD"/>
    <w:rsid w:val="0082235E"/>
    <w:rsid w:val="00824C49"/>
    <w:rsid w:val="00825CBD"/>
    <w:rsid w:val="00830845"/>
    <w:rsid w:val="00837024"/>
    <w:rsid w:val="00844405"/>
    <w:rsid w:val="00852DD6"/>
    <w:rsid w:val="00853E79"/>
    <w:rsid w:val="00854E5F"/>
    <w:rsid w:val="008613A9"/>
    <w:rsid w:val="00861898"/>
    <w:rsid w:val="008645D8"/>
    <w:rsid w:val="00867DEC"/>
    <w:rsid w:val="00870D71"/>
    <w:rsid w:val="00877490"/>
    <w:rsid w:val="00895CBC"/>
    <w:rsid w:val="008A62B2"/>
    <w:rsid w:val="008B5223"/>
    <w:rsid w:val="008B5A9E"/>
    <w:rsid w:val="008C104B"/>
    <w:rsid w:val="008C5EA9"/>
    <w:rsid w:val="008D5A3D"/>
    <w:rsid w:val="008E5A29"/>
    <w:rsid w:val="008E5D41"/>
    <w:rsid w:val="008E5DC1"/>
    <w:rsid w:val="008E6FE7"/>
    <w:rsid w:val="008F40B7"/>
    <w:rsid w:val="008F4A6A"/>
    <w:rsid w:val="008F6D20"/>
    <w:rsid w:val="00904EC2"/>
    <w:rsid w:val="0091204F"/>
    <w:rsid w:val="00912FBE"/>
    <w:rsid w:val="00913C66"/>
    <w:rsid w:val="0092508A"/>
    <w:rsid w:val="0094176F"/>
    <w:rsid w:val="009451F6"/>
    <w:rsid w:val="00945F74"/>
    <w:rsid w:val="00973DC1"/>
    <w:rsid w:val="00981EEF"/>
    <w:rsid w:val="00983EEA"/>
    <w:rsid w:val="00990A08"/>
    <w:rsid w:val="009B253E"/>
    <w:rsid w:val="009B636F"/>
    <w:rsid w:val="009B706F"/>
    <w:rsid w:val="009C4C35"/>
    <w:rsid w:val="009E7961"/>
    <w:rsid w:val="009E7AA5"/>
    <w:rsid w:val="009E7C44"/>
    <w:rsid w:val="009F6B44"/>
    <w:rsid w:val="00A02138"/>
    <w:rsid w:val="00A02549"/>
    <w:rsid w:val="00A0463E"/>
    <w:rsid w:val="00A25195"/>
    <w:rsid w:val="00A2756D"/>
    <w:rsid w:val="00A30A27"/>
    <w:rsid w:val="00A34B89"/>
    <w:rsid w:val="00A41CA2"/>
    <w:rsid w:val="00A42DE5"/>
    <w:rsid w:val="00A43816"/>
    <w:rsid w:val="00A444BA"/>
    <w:rsid w:val="00A44EAC"/>
    <w:rsid w:val="00A477F3"/>
    <w:rsid w:val="00A54E1F"/>
    <w:rsid w:val="00A7027B"/>
    <w:rsid w:val="00A7061A"/>
    <w:rsid w:val="00A84CC5"/>
    <w:rsid w:val="00A859CB"/>
    <w:rsid w:val="00A86A70"/>
    <w:rsid w:val="00A90778"/>
    <w:rsid w:val="00AA07DA"/>
    <w:rsid w:val="00AA676C"/>
    <w:rsid w:val="00AA6B82"/>
    <w:rsid w:val="00AA7D1E"/>
    <w:rsid w:val="00AC2ABE"/>
    <w:rsid w:val="00AC58E5"/>
    <w:rsid w:val="00AD62FB"/>
    <w:rsid w:val="00AE44F6"/>
    <w:rsid w:val="00AE7E74"/>
    <w:rsid w:val="00AF0E6C"/>
    <w:rsid w:val="00B04FDB"/>
    <w:rsid w:val="00B10801"/>
    <w:rsid w:val="00B12FAF"/>
    <w:rsid w:val="00B21749"/>
    <w:rsid w:val="00B30780"/>
    <w:rsid w:val="00B31E02"/>
    <w:rsid w:val="00B31E57"/>
    <w:rsid w:val="00B34B2A"/>
    <w:rsid w:val="00B4321B"/>
    <w:rsid w:val="00B53678"/>
    <w:rsid w:val="00B60EF4"/>
    <w:rsid w:val="00B671A8"/>
    <w:rsid w:val="00B7462B"/>
    <w:rsid w:val="00B80593"/>
    <w:rsid w:val="00B9280A"/>
    <w:rsid w:val="00B96BBC"/>
    <w:rsid w:val="00B97856"/>
    <w:rsid w:val="00BB01F2"/>
    <w:rsid w:val="00BC2210"/>
    <w:rsid w:val="00BC4DE9"/>
    <w:rsid w:val="00BC51C8"/>
    <w:rsid w:val="00BD0F07"/>
    <w:rsid w:val="00BD4C6A"/>
    <w:rsid w:val="00BD79BA"/>
    <w:rsid w:val="00BE17CF"/>
    <w:rsid w:val="00BE481A"/>
    <w:rsid w:val="00BE532D"/>
    <w:rsid w:val="00BF01CC"/>
    <w:rsid w:val="00BF2DEE"/>
    <w:rsid w:val="00C05CB0"/>
    <w:rsid w:val="00C1185F"/>
    <w:rsid w:val="00C125C2"/>
    <w:rsid w:val="00C14A75"/>
    <w:rsid w:val="00C17F98"/>
    <w:rsid w:val="00C20B27"/>
    <w:rsid w:val="00C36BE9"/>
    <w:rsid w:val="00C46B0A"/>
    <w:rsid w:val="00C53DFA"/>
    <w:rsid w:val="00C54E5E"/>
    <w:rsid w:val="00C76348"/>
    <w:rsid w:val="00C8281F"/>
    <w:rsid w:val="00C92D64"/>
    <w:rsid w:val="00C93BE6"/>
    <w:rsid w:val="00C94B90"/>
    <w:rsid w:val="00C97FE1"/>
    <w:rsid w:val="00CA27A8"/>
    <w:rsid w:val="00CA2B65"/>
    <w:rsid w:val="00CA7C83"/>
    <w:rsid w:val="00CB141B"/>
    <w:rsid w:val="00CB16BD"/>
    <w:rsid w:val="00CE3BC9"/>
    <w:rsid w:val="00CE5F56"/>
    <w:rsid w:val="00CE6B82"/>
    <w:rsid w:val="00CF27CB"/>
    <w:rsid w:val="00CF548A"/>
    <w:rsid w:val="00D02655"/>
    <w:rsid w:val="00D12F76"/>
    <w:rsid w:val="00D142D8"/>
    <w:rsid w:val="00D16649"/>
    <w:rsid w:val="00D16DEB"/>
    <w:rsid w:val="00D17339"/>
    <w:rsid w:val="00D230A9"/>
    <w:rsid w:val="00D266F9"/>
    <w:rsid w:val="00D36F2B"/>
    <w:rsid w:val="00D43E42"/>
    <w:rsid w:val="00D50C83"/>
    <w:rsid w:val="00D52C9F"/>
    <w:rsid w:val="00D565AF"/>
    <w:rsid w:val="00D6036F"/>
    <w:rsid w:val="00D63673"/>
    <w:rsid w:val="00D64D0A"/>
    <w:rsid w:val="00D75143"/>
    <w:rsid w:val="00D766FE"/>
    <w:rsid w:val="00D77462"/>
    <w:rsid w:val="00D8634C"/>
    <w:rsid w:val="00D9362C"/>
    <w:rsid w:val="00DA5917"/>
    <w:rsid w:val="00DA64CF"/>
    <w:rsid w:val="00DA684D"/>
    <w:rsid w:val="00DB49FB"/>
    <w:rsid w:val="00DB7217"/>
    <w:rsid w:val="00DB7E55"/>
    <w:rsid w:val="00DD2F5A"/>
    <w:rsid w:val="00DE5AA3"/>
    <w:rsid w:val="00DE73FE"/>
    <w:rsid w:val="00DF0118"/>
    <w:rsid w:val="00DF6C3A"/>
    <w:rsid w:val="00E029C6"/>
    <w:rsid w:val="00E0327F"/>
    <w:rsid w:val="00E04396"/>
    <w:rsid w:val="00E1137D"/>
    <w:rsid w:val="00E12D6E"/>
    <w:rsid w:val="00E1722A"/>
    <w:rsid w:val="00E2282F"/>
    <w:rsid w:val="00E261B2"/>
    <w:rsid w:val="00E269A7"/>
    <w:rsid w:val="00E3119D"/>
    <w:rsid w:val="00E36714"/>
    <w:rsid w:val="00E53AEA"/>
    <w:rsid w:val="00E602BA"/>
    <w:rsid w:val="00E60718"/>
    <w:rsid w:val="00E81A7D"/>
    <w:rsid w:val="00E903EE"/>
    <w:rsid w:val="00EA32ED"/>
    <w:rsid w:val="00EA798A"/>
    <w:rsid w:val="00EA7CA5"/>
    <w:rsid w:val="00EB1B21"/>
    <w:rsid w:val="00EB71EE"/>
    <w:rsid w:val="00EC0D2F"/>
    <w:rsid w:val="00EC201B"/>
    <w:rsid w:val="00EC511A"/>
    <w:rsid w:val="00ED1630"/>
    <w:rsid w:val="00ED33AF"/>
    <w:rsid w:val="00EE1E9A"/>
    <w:rsid w:val="00EE6072"/>
    <w:rsid w:val="00EF5778"/>
    <w:rsid w:val="00EF5CD9"/>
    <w:rsid w:val="00EF706C"/>
    <w:rsid w:val="00F1550B"/>
    <w:rsid w:val="00F16003"/>
    <w:rsid w:val="00F20F69"/>
    <w:rsid w:val="00F22827"/>
    <w:rsid w:val="00F23653"/>
    <w:rsid w:val="00F248E3"/>
    <w:rsid w:val="00F2602B"/>
    <w:rsid w:val="00F30F07"/>
    <w:rsid w:val="00F451C2"/>
    <w:rsid w:val="00F52266"/>
    <w:rsid w:val="00F54298"/>
    <w:rsid w:val="00F60D81"/>
    <w:rsid w:val="00F65AB7"/>
    <w:rsid w:val="00F75878"/>
    <w:rsid w:val="00F777C2"/>
    <w:rsid w:val="00F80D9E"/>
    <w:rsid w:val="00F86A7C"/>
    <w:rsid w:val="00F93362"/>
    <w:rsid w:val="00F93C6F"/>
    <w:rsid w:val="00F974B2"/>
    <w:rsid w:val="00FA1185"/>
    <w:rsid w:val="00FC0776"/>
    <w:rsid w:val="00FC14F6"/>
    <w:rsid w:val="00FC307C"/>
    <w:rsid w:val="00FD2614"/>
    <w:rsid w:val="00FD2B1B"/>
    <w:rsid w:val="00FD3849"/>
    <w:rsid w:val="00FD4976"/>
    <w:rsid w:val="00FD5D93"/>
    <w:rsid w:val="00FD7BC5"/>
    <w:rsid w:val="00FE026E"/>
    <w:rsid w:val="00FE1425"/>
    <w:rsid w:val="00FE2972"/>
    <w:rsid w:val="00FE42B6"/>
    <w:rsid w:val="00FE7314"/>
    <w:rsid w:val="00FF3A56"/>
    <w:rsid w:val="00FF5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27CB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A477F3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A6B82"/>
    <w:rPr>
      <w:color w:val="0000FF"/>
      <w:u w:val="single"/>
    </w:rPr>
  </w:style>
  <w:style w:type="character" w:customStyle="1" w:styleId="st1">
    <w:name w:val="st1"/>
    <w:basedOn w:val="a0"/>
    <w:rsid w:val="00AA6B82"/>
  </w:style>
  <w:style w:type="character" w:customStyle="1" w:styleId="style27style28">
    <w:name w:val="style27 style28"/>
    <w:basedOn w:val="a0"/>
    <w:rsid w:val="005578FC"/>
  </w:style>
  <w:style w:type="character" w:customStyle="1" w:styleId="style28">
    <w:name w:val="style28"/>
    <w:basedOn w:val="a0"/>
    <w:rsid w:val="005578FC"/>
  </w:style>
  <w:style w:type="character" w:styleId="a4">
    <w:name w:val="Strong"/>
    <w:basedOn w:val="a0"/>
    <w:qFormat/>
    <w:rsid w:val="00133487"/>
    <w:rPr>
      <w:b/>
      <w:bCs/>
    </w:rPr>
  </w:style>
  <w:style w:type="paragraph" w:styleId="Web">
    <w:name w:val="Normal (Web)"/>
    <w:basedOn w:val="a"/>
    <w:rsid w:val="00D8634C"/>
    <w:pPr>
      <w:widowControl/>
      <w:spacing w:before="100" w:beforeAutospacing="1" w:after="225"/>
    </w:pPr>
    <w:rPr>
      <w:rFonts w:ascii="新細明體" w:hAnsi="新細明體" w:cs="新細明體"/>
      <w:kern w:val="0"/>
    </w:rPr>
  </w:style>
  <w:style w:type="table" w:styleId="a5">
    <w:name w:val="Table Grid"/>
    <w:basedOn w:val="a1"/>
    <w:rsid w:val="00B3078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414D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414DCA"/>
    <w:rPr>
      <w:kern w:val="2"/>
    </w:rPr>
  </w:style>
  <w:style w:type="paragraph" w:styleId="a8">
    <w:name w:val="footer"/>
    <w:basedOn w:val="a"/>
    <w:link w:val="a9"/>
    <w:rsid w:val="00414D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414DCA"/>
    <w:rPr>
      <w:kern w:val="2"/>
    </w:rPr>
  </w:style>
  <w:style w:type="paragraph" w:styleId="aa">
    <w:name w:val="Balloon Text"/>
    <w:basedOn w:val="a"/>
    <w:link w:val="ab"/>
    <w:rsid w:val="00D766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D766FE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unicode">
    <w:name w:val="unicode"/>
    <w:basedOn w:val="a0"/>
    <w:rsid w:val="00A477F3"/>
  </w:style>
  <w:style w:type="character" w:customStyle="1" w:styleId="30">
    <w:name w:val="標題 3 字元"/>
    <w:basedOn w:val="a0"/>
    <w:link w:val="3"/>
    <w:uiPriority w:val="9"/>
    <w:rsid w:val="00A477F3"/>
    <w:rPr>
      <w:rFonts w:ascii="新細明體" w:hAnsi="新細明體" w:cs="新細明體"/>
      <w:b/>
      <w:bCs/>
      <w:sz w:val="27"/>
      <w:szCs w:val="27"/>
    </w:rPr>
  </w:style>
  <w:style w:type="paragraph" w:customStyle="1" w:styleId="mod-wysiwygtext">
    <w:name w:val="mod-wysiwyg__text"/>
    <w:basedOn w:val="a"/>
    <w:rsid w:val="00F7587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372013"/>
    <w:pPr>
      <w:widowControl w:val="0"/>
      <w:autoSpaceDE w:val="0"/>
      <w:autoSpaceDN w:val="0"/>
      <w:adjustRightInd w:val="0"/>
    </w:pPr>
    <w:rPr>
      <w:rFonts w:ascii="微軟正黑體" w:hAnsi="微軟正黑體" w:cs="微軟正黑體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7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.wikipedia.org/wiki/%E5%8C%97%E6%B5%B7%E9%81%93" TargetMode="External"/><Relationship Id="rId13" Type="http://schemas.openxmlformats.org/officeDocument/2006/relationships/hyperlink" Target="https://zh.wikipedia.org/wiki/%E4%B8%AD%E5%9C%8B%E5%9C%B0%E6%96%B9" TargetMode="External"/><Relationship Id="rId18" Type="http://schemas.openxmlformats.org/officeDocument/2006/relationships/hyperlink" Target="https://zh.wikipedia.org/wiki/%E6%B4%A5%E8%BD%BB%E6%B5%B7%E5%B3%A1" TargetMode="External"/><Relationship Id="rId3" Type="http://schemas.openxmlformats.org/officeDocument/2006/relationships/styles" Target="styles.xml"/><Relationship Id="rId21" Type="http://schemas.openxmlformats.org/officeDocument/2006/relationships/hyperlink" Target="https://zh.wikipedia.org/wiki/%E5%A4%AA%E5%B9%B3%E6%B4%8B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zh.wikipedia.org/wiki/%E8%BF%91%E7%95%BF%E5%9C%B0%E6%96%B9" TargetMode="External"/><Relationship Id="rId17" Type="http://schemas.openxmlformats.org/officeDocument/2006/relationships/hyperlink" Target="https://zh.wikipedia.org/wiki/%E5%8C%97%E6%B5%B7%E9%81%93%E5%B2%9B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h.wikipedia.org/wiki/%E5%A5%A7%E7%BE%BD" TargetMode="External"/><Relationship Id="rId20" Type="http://schemas.openxmlformats.org/officeDocument/2006/relationships/hyperlink" Target="https://zh.wikipedia.org/wiki/%E9%97%9C%E6%9D%B1%E5%9C%B0%E6%96%B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h.wikipedia.org/wiki/%E4%B8%AD%E9%83%A8%E5%9C%B0%E6%96%B9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zh.wikipedia.org/wiki/%E4%B9%9D%E5%B7%9E_(%E6%97%A5%E6%9C%AC)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zh.wikipedia.org/wiki/%E9%97%9C%E6%9D%B1%E5%9C%B0%E6%96%B9" TargetMode="External"/><Relationship Id="rId19" Type="http://schemas.openxmlformats.org/officeDocument/2006/relationships/hyperlink" Target="https://zh.wikipedia.org/wiki/%E4%B8%AD%E9%83%A8%E5%9C%B0%E6%96%B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h.wikipedia.org/wiki/%E6%9D%B1%E5%8C%97%E5%9C%B0%E6%96%B9" TargetMode="External"/><Relationship Id="rId14" Type="http://schemas.openxmlformats.org/officeDocument/2006/relationships/hyperlink" Target="https://zh.wikipedia.org/wiki/%E5%9B%9B%E5%9C%8B" TargetMode="External"/><Relationship Id="rId22" Type="http://schemas.openxmlformats.org/officeDocument/2006/relationships/hyperlink" Target="https://zh.wikipedia.org/wiki/%E6%97%A5%E6%9C%AC%E6%B5%B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F644AE-EAD3-4014-895A-EBAF51B10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9</Pages>
  <Words>770</Words>
  <Characters>4389</Characters>
  <Application>Microsoft Office Word</Application>
  <DocSecurity>0</DocSecurity>
  <Lines>36</Lines>
  <Paragraphs>10</Paragraphs>
  <ScaleCrop>false</ScaleCrop>
  <Company>HOMGER</Company>
  <LinksUpToDate>false</LinksUpToDate>
  <CharactersWithSpaces>5149</CharactersWithSpaces>
  <SharedDoc>false</SharedDoc>
  <HLinks>
    <vt:vector size="54" baseType="variant">
      <vt:variant>
        <vt:i4>327766</vt:i4>
      </vt:variant>
      <vt:variant>
        <vt:i4>24</vt:i4>
      </vt:variant>
      <vt:variant>
        <vt:i4>0</vt:i4>
      </vt:variant>
      <vt:variant>
        <vt:i4>5</vt:i4>
      </vt:variant>
      <vt:variant>
        <vt:lpwstr>http://zh.wikipedia.org/wiki/AED</vt:lpwstr>
      </vt:variant>
      <vt:variant>
        <vt:lpwstr/>
      </vt:variant>
      <vt:variant>
        <vt:i4>6160384</vt:i4>
      </vt:variant>
      <vt:variant>
        <vt:i4>21</vt:i4>
      </vt:variant>
      <vt:variant>
        <vt:i4>0</vt:i4>
      </vt:variant>
      <vt:variant>
        <vt:i4>5</vt:i4>
      </vt:variant>
      <vt:variant>
        <vt:lpwstr>http://zh.wikipedia.org/wiki/%E5%BF%83%E8%82%BA%E5%A4%8D%E8%8B%8F</vt:lpwstr>
      </vt:variant>
      <vt:variant>
        <vt:lpwstr/>
      </vt:variant>
      <vt:variant>
        <vt:i4>7864360</vt:i4>
      </vt:variant>
      <vt:variant>
        <vt:i4>18</vt:i4>
      </vt:variant>
      <vt:variant>
        <vt:i4>0</vt:i4>
      </vt:variant>
      <vt:variant>
        <vt:i4>5</vt:i4>
      </vt:variant>
      <vt:variant>
        <vt:lpwstr>http://zh.wikipedia.org/wiki/%E8%A1%8C%E6%94%BF%E9%99%A2%E8%A1%9B%E7%94%9F%E7%BD%B2</vt:lpwstr>
      </vt:variant>
      <vt:variant>
        <vt:lpwstr/>
      </vt:variant>
      <vt:variant>
        <vt:i4>2949240</vt:i4>
      </vt:variant>
      <vt:variant>
        <vt:i4>15</vt:i4>
      </vt:variant>
      <vt:variant>
        <vt:i4>0</vt:i4>
      </vt:variant>
      <vt:variant>
        <vt:i4>5</vt:i4>
      </vt:variant>
      <vt:variant>
        <vt:lpwstr>http://zh.wikipedia.org/wiki/%E5%8F%B0%E7%81%A3</vt:lpwstr>
      </vt:variant>
      <vt:variant>
        <vt:lpwstr/>
      </vt:variant>
      <vt:variant>
        <vt:i4>5505036</vt:i4>
      </vt:variant>
      <vt:variant>
        <vt:i4>12</vt:i4>
      </vt:variant>
      <vt:variant>
        <vt:i4>0</vt:i4>
      </vt:variant>
      <vt:variant>
        <vt:i4>5</vt:i4>
      </vt:variant>
      <vt:variant>
        <vt:lpwstr>http://zh.wikipedia.org/wiki/%E9%86%AB%E7%99%82%E8%A8%AD%E5%82%99</vt:lpwstr>
      </vt:variant>
      <vt:variant>
        <vt:lpwstr/>
      </vt:variant>
      <vt:variant>
        <vt:i4>8257576</vt:i4>
      </vt:variant>
      <vt:variant>
        <vt:i4>9</vt:i4>
      </vt:variant>
      <vt:variant>
        <vt:i4>0</vt:i4>
      </vt:variant>
      <vt:variant>
        <vt:i4>5</vt:i4>
      </vt:variant>
      <vt:variant>
        <vt:lpwstr>http://zh.wikipedia.org/wiki/%E5%8F%B0%E7%81%A3%E5%8F%A4%E8%B9%9F%E5%88%97%E8%A1%A8</vt:lpwstr>
      </vt:variant>
      <vt:variant>
        <vt:lpwstr/>
      </vt:variant>
      <vt:variant>
        <vt:i4>851975</vt:i4>
      </vt:variant>
      <vt:variant>
        <vt:i4>6</vt:i4>
      </vt:variant>
      <vt:variant>
        <vt:i4>0</vt:i4>
      </vt:variant>
      <vt:variant>
        <vt:i4>5</vt:i4>
      </vt:variant>
      <vt:variant>
        <vt:lpwstr>http://zh.wikipedia.org/wiki/%E5%8F%B0%E7%81%A3%E5%9C%B0%E5%8D%80</vt:lpwstr>
      </vt:variant>
      <vt:variant>
        <vt:lpwstr/>
      </vt:variant>
      <vt:variant>
        <vt:i4>2424879</vt:i4>
      </vt:variant>
      <vt:variant>
        <vt:i4>3</vt:i4>
      </vt:variant>
      <vt:variant>
        <vt:i4>0</vt:i4>
      </vt:variant>
      <vt:variant>
        <vt:i4>5</vt:i4>
      </vt:variant>
      <vt:variant>
        <vt:lpwstr>http://zh.wikipedia.org/wiki/%E5%B2%9A%E5%B1%B1</vt:lpwstr>
      </vt:variant>
      <vt:variant>
        <vt:lpwstr/>
      </vt:variant>
      <vt:variant>
        <vt:i4>3604600</vt:i4>
      </vt:variant>
      <vt:variant>
        <vt:i4>0</vt:i4>
      </vt:variant>
      <vt:variant>
        <vt:i4>0</vt:i4>
      </vt:variant>
      <vt:variant>
        <vt:i4>5</vt:i4>
      </vt:variant>
      <vt:variant>
        <vt:lpwstr>http://zh.wikipedia.org/wiki/%E4%BA%AC%E9%83%BD%E9%B9%BF%E8%8B%91%E5%AF%BA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澎湖縣議會102年度議事人員日本京都、大阪、神戶</dc:title>
  <dc:creator>user</dc:creator>
  <cp:lastModifiedBy>uesr</cp:lastModifiedBy>
  <cp:revision>29</cp:revision>
  <cp:lastPrinted>2026-08-07T02:59:00Z</cp:lastPrinted>
  <dcterms:created xsi:type="dcterms:W3CDTF">2024-09-25T01:40:00Z</dcterms:created>
  <dcterms:modified xsi:type="dcterms:W3CDTF">2026-08-07T02:59:00Z</dcterms:modified>
</cp:coreProperties>
</file>